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293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694"/>
        <w:gridCol w:w="2730"/>
        <w:gridCol w:w="5670"/>
        <w:gridCol w:w="552"/>
        <w:gridCol w:w="977"/>
        <w:gridCol w:w="1832"/>
        <w:gridCol w:w="1838"/>
      </w:tblGrid>
      <w:tr w:rsidR="00075DDE" w:rsidRPr="00075DDE" w:rsidTr="00161C0D">
        <w:trPr>
          <w:trHeight w:val="37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75DDE" w:rsidRPr="00075DDE" w:rsidRDefault="00075DDE" w:rsidP="00075DDE">
            <w:pPr>
              <w:jc w:val="right"/>
            </w:pPr>
            <w:bookmarkStart w:id="0" w:name="RANGE!A1:G52"/>
            <w:bookmarkEnd w:id="0"/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5DDE" w:rsidRPr="00075DDE" w:rsidRDefault="00075DDE" w:rsidP="00075DDE">
            <w:pPr>
              <w:jc w:val="right"/>
            </w:pPr>
          </w:p>
        </w:tc>
        <w:tc>
          <w:tcPr>
            <w:tcW w:w="108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5DDE" w:rsidRPr="00075DDE" w:rsidRDefault="00075DDE" w:rsidP="00075DDE">
            <w:pPr>
              <w:jc w:val="right"/>
            </w:pPr>
            <w:r w:rsidRPr="00075DDE">
              <w:t xml:space="preserve">Приложение №2 к Документации  </w:t>
            </w:r>
          </w:p>
        </w:tc>
      </w:tr>
      <w:tr w:rsidR="00075DDE" w:rsidRPr="00075DDE" w:rsidTr="00161C0D">
        <w:trPr>
          <w:trHeight w:val="375"/>
        </w:trPr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75DDE" w:rsidRPr="00075DDE" w:rsidRDefault="00075DDE" w:rsidP="00075DDE"/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75DDE" w:rsidRPr="00075DDE" w:rsidRDefault="00075DDE" w:rsidP="00075DDE"/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75DDE" w:rsidRPr="00075DDE" w:rsidRDefault="00075DDE" w:rsidP="00075DDE"/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75DDE" w:rsidRPr="00075DDE" w:rsidRDefault="00075DDE" w:rsidP="00075DDE"/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75DDE" w:rsidRPr="00075DDE" w:rsidRDefault="00075DDE" w:rsidP="00075DDE"/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75DDE" w:rsidRPr="00075DDE" w:rsidRDefault="00075DDE" w:rsidP="00075DDE"/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75DDE" w:rsidRPr="00075DDE" w:rsidRDefault="00075DDE" w:rsidP="00075DDE"/>
        </w:tc>
      </w:tr>
      <w:tr w:rsidR="00075DDE" w:rsidRPr="00075DDE" w:rsidTr="00075DDE">
        <w:trPr>
          <w:trHeight w:val="375"/>
        </w:trPr>
        <w:tc>
          <w:tcPr>
            <w:tcW w:w="14293" w:type="dxa"/>
            <w:gridSpan w:val="7"/>
            <w:tcBorders>
              <w:top w:val="single" w:sz="4" w:space="0" w:color="auto"/>
            </w:tcBorders>
            <w:noWrap/>
            <w:hideMark/>
          </w:tcPr>
          <w:p w:rsidR="00075DDE" w:rsidRPr="00075DDE" w:rsidRDefault="00075DDE" w:rsidP="00075DDE">
            <w:pPr>
              <w:jc w:val="center"/>
              <w:rPr>
                <w:b/>
                <w:bCs/>
              </w:rPr>
            </w:pPr>
            <w:r w:rsidRPr="00075DDE">
              <w:rPr>
                <w:b/>
                <w:bCs/>
              </w:rPr>
              <w:t>ТЕХНИЧЕСКОЕ  ЗАДАНИЕ</w:t>
            </w:r>
          </w:p>
        </w:tc>
      </w:tr>
      <w:tr w:rsidR="00075DDE" w:rsidRPr="00075DDE" w:rsidTr="00075DDE">
        <w:trPr>
          <w:trHeight w:val="915"/>
        </w:trPr>
        <w:tc>
          <w:tcPr>
            <w:tcW w:w="14293" w:type="dxa"/>
            <w:gridSpan w:val="7"/>
            <w:hideMark/>
          </w:tcPr>
          <w:p w:rsidR="00075DDE" w:rsidRPr="00075DDE" w:rsidRDefault="00075DDE" w:rsidP="00075DDE">
            <w:pPr>
              <w:rPr>
                <w:b/>
                <w:bCs/>
              </w:rPr>
            </w:pPr>
            <w:r w:rsidRPr="00075DDE">
              <w:rPr>
                <w:b/>
                <w:bCs/>
              </w:rPr>
              <w:t>Требования Заказчика к потребительским свойствам, комплектности, количественным, качественным, техническим и иным характеристикам товара</w:t>
            </w:r>
          </w:p>
        </w:tc>
      </w:tr>
      <w:tr w:rsidR="00075DDE" w:rsidRPr="00075DDE" w:rsidTr="00161C0D">
        <w:trPr>
          <w:trHeight w:val="375"/>
        </w:trPr>
        <w:tc>
          <w:tcPr>
            <w:tcW w:w="694" w:type="dxa"/>
            <w:noWrap/>
            <w:hideMark/>
          </w:tcPr>
          <w:p w:rsidR="00075DDE" w:rsidRPr="00075DDE" w:rsidRDefault="00075DDE" w:rsidP="00075DDE">
            <w:pPr>
              <w:rPr>
                <w:b/>
                <w:bCs/>
              </w:rPr>
            </w:pPr>
          </w:p>
        </w:tc>
        <w:tc>
          <w:tcPr>
            <w:tcW w:w="2730" w:type="dxa"/>
            <w:noWrap/>
            <w:hideMark/>
          </w:tcPr>
          <w:p w:rsidR="00075DDE" w:rsidRPr="00075DDE" w:rsidRDefault="00075DDE" w:rsidP="00075DDE"/>
        </w:tc>
        <w:tc>
          <w:tcPr>
            <w:tcW w:w="5670" w:type="dxa"/>
            <w:noWrap/>
            <w:hideMark/>
          </w:tcPr>
          <w:p w:rsidR="00075DDE" w:rsidRPr="00075DDE" w:rsidRDefault="00075DDE" w:rsidP="00075DDE"/>
        </w:tc>
        <w:tc>
          <w:tcPr>
            <w:tcW w:w="552" w:type="dxa"/>
            <w:noWrap/>
            <w:hideMark/>
          </w:tcPr>
          <w:p w:rsidR="00075DDE" w:rsidRPr="00075DDE" w:rsidRDefault="00075DDE" w:rsidP="00075DDE"/>
        </w:tc>
        <w:tc>
          <w:tcPr>
            <w:tcW w:w="977" w:type="dxa"/>
            <w:noWrap/>
            <w:hideMark/>
          </w:tcPr>
          <w:p w:rsidR="00075DDE" w:rsidRPr="00075DDE" w:rsidRDefault="00075DDE" w:rsidP="00075DDE"/>
        </w:tc>
        <w:tc>
          <w:tcPr>
            <w:tcW w:w="1832" w:type="dxa"/>
            <w:noWrap/>
            <w:hideMark/>
          </w:tcPr>
          <w:p w:rsidR="00075DDE" w:rsidRPr="00075DDE" w:rsidRDefault="00075DDE" w:rsidP="00075DDE"/>
        </w:tc>
        <w:tc>
          <w:tcPr>
            <w:tcW w:w="1838" w:type="dxa"/>
            <w:noWrap/>
            <w:hideMark/>
          </w:tcPr>
          <w:p w:rsidR="00075DDE" w:rsidRPr="00075DDE" w:rsidRDefault="00075DDE" w:rsidP="00075DDE"/>
        </w:tc>
      </w:tr>
      <w:tr w:rsidR="00075DDE" w:rsidRPr="00075DDE" w:rsidTr="00161C0D">
        <w:trPr>
          <w:trHeight w:val="375"/>
        </w:trPr>
        <w:tc>
          <w:tcPr>
            <w:tcW w:w="694" w:type="dxa"/>
            <w:vMerge w:val="restart"/>
            <w:hideMark/>
          </w:tcPr>
          <w:p w:rsidR="00075DDE" w:rsidRPr="00075DDE" w:rsidRDefault="00075DDE" w:rsidP="00075DDE">
            <w:pPr>
              <w:rPr>
                <w:b/>
                <w:bCs/>
              </w:rPr>
            </w:pPr>
            <w:r w:rsidRPr="00075DDE">
              <w:rPr>
                <w:b/>
                <w:bCs/>
              </w:rPr>
              <w:t xml:space="preserve">№ п/п </w:t>
            </w:r>
          </w:p>
        </w:tc>
        <w:tc>
          <w:tcPr>
            <w:tcW w:w="2730" w:type="dxa"/>
            <w:vMerge w:val="restart"/>
            <w:hideMark/>
          </w:tcPr>
          <w:p w:rsidR="00075DDE" w:rsidRPr="00075DDE" w:rsidRDefault="00075DDE" w:rsidP="00075DDE">
            <w:pPr>
              <w:rPr>
                <w:b/>
                <w:bCs/>
              </w:rPr>
            </w:pPr>
            <w:r w:rsidRPr="00075DDE">
              <w:rPr>
                <w:b/>
                <w:bCs/>
              </w:rPr>
              <w:t>Наименование товара</w:t>
            </w:r>
          </w:p>
        </w:tc>
        <w:tc>
          <w:tcPr>
            <w:tcW w:w="5670" w:type="dxa"/>
            <w:vMerge w:val="restart"/>
            <w:hideMark/>
          </w:tcPr>
          <w:p w:rsidR="00075DDE" w:rsidRPr="00075DDE" w:rsidRDefault="00075DDE" w:rsidP="00075DDE">
            <w:pPr>
              <w:rPr>
                <w:b/>
                <w:bCs/>
              </w:rPr>
            </w:pPr>
            <w:r w:rsidRPr="00075DDE">
              <w:rPr>
                <w:b/>
                <w:bCs/>
              </w:rPr>
              <w:t>Характеристика товара</w:t>
            </w:r>
          </w:p>
        </w:tc>
        <w:tc>
          <w:tcPr>
            <w:tcW w:w="552" w:type="dxa"/>
            <w:vMerge w:val="restart"/>
            <w:hideMark/>
          </w:tcPr>
          <w:p w:rsidR="00075DDE" w:rsidRPr="00075DDE" w:rsidRDefault="00075DDE" w:rsidP="00075DDE">
            <w:pPr>
              <w:rPr>
                <w:b/>
                <w:bCs/>
              </w:rPr>
            </w:pPr>
            <w:r w:rsidRPr="00075DDE">
              <w:rPr>
                <w:b/>
                <w:bCs/>
              </w:rPr>
              <w:t>Ед. изм.</w:t>
            </w:r>
          </w:p>
        </w:tc>
        <w:tc>
          <w:tcPr>
            <w:tcW w:w="977" w:type="dxa"/>
            <w:vMerge w:val="restart"/>
            <w:noWrap/>
            <w:hideMark/>
          </w:tcPr>
          <w:p w:rsidR="00075DDE" w:rsidRPr="00075DDE" w:rsidRDefault="00075DDE" w:rsidP="00075DDE">
            <w:pPr>
              <w:rPr>
                <w:b/>
                <w:bCs/>
              </w:rPr>
            </w:pPr>
            <w:r w:rsidRPr="00075DDE">
              <w:rPr>
                <w:b/>
                <w:bCs/>
              </w:rPr>
              <w:t>Кол-во</w:t>
            </w:r>
          </w:p>
        </w:tc>
        <w:tc>
          <w:tcPr>
            <w:tcW w:w="1832" w:type="dxa"/>
            <w:vMerge w:val="restart"/>
            <w:hideMark/>
          </w:tcPr>
          <w:p w:rsidR="00075DDE" w:rsidRPr="00075DDE" w:rsidRDefault="00075DDE" w:rsidP="00075DDE">
            <w:pPr>
              <w:rPr>
                <w:b/>
                <w:bCs/>
              </w:rPr>
            </w:pPr>
            <w:r w:rsidRPr="00075DDE">
              <w:rPr>
                <w:b/>
                <w:bCs/>
              </w:rPr>
              <w:t>Начальная (макс.) цена единицы товара, руб.</w:t>
            </w:r>
          </w:p>
        </w:tc>
        <w:tc>
          <w:tcPr>
            <w:tcW w:w="1838" w:type="dxa"/>
            <w:vMerge w:val="restart"/>
            <w:hideMark/>
          </w:tcPr>
          <w:p w:rsidR="00075DDE" w:rsidRPr="00075DDE" w:rsidRDefault="00075DDE" w:rsidP="00075DDE">
            <w:pPr>
              <w:rPr>
                <w:b/>
                <w:bCs/>
              </w:rPr>
            </w:pPr>
            <w:r w:rsidRPr="00075DDE">
              <w:rPr>
                <w:b/>
                <w:bCs/>
              </w:rPr>
              <w:t>Стоимость, руб.</w:t>
            </w:r>
          </w:p>
        </w:tc>
      </w:tr>
      <w:tr w:rsidR="00075DDE" w:rsidRPr="00075DDE" w:rsidTr="00161C0D">
        <w:trPr>
          <w:trHeight w:val="690"/>
        </w:trPr>
        <w:tc>
          <w:tcPr>
            <w:tcW w:w="694" w:type="dxa"/>
            <w:vMerge/>
            <w:hideMark/>
          </w:tcPr>
          <w:p w:rsidR="00075DDE" w:rsidRPr="00075DDE" w:rsidRDefault="00075DDE" w:rsidP="00075DDE">
            <w:pPr>
              <w:rPr>
                <w:b/>
                <w:bCs/>
              </w:rPr>
            </w:pPr>
          </w:p>
        </w:tc>
        <w:tc>
          <w:tcPr>
            <w:tcW w:w="2730" w:type="dxa"/>
            <w:vMerge/>
            <w:hideMark/>
          </w:tcPr>
          <w:p w:rsidR="00075DDE" w:rsidRPr="00075DDE" w:rsidRDefault="00075DDE" w:rsidP="00075DDE">
            <w:pPr>
              <w:rPr>
                <w:b/>
                <w:bCs/>
              </w:rPr>
            </w:pPr>
          </w:p>
        </w:tc>
        <w:tc>
          <w:tcPr>
            <w:tcW w:w="5670" w:type="dxa"/>
            <w:vMerge/>
            <w:hideMark/>
          </w:tcPr>
          <w:p w:rsidR="00075DDE" w:rsidRPr="00075DDE" w:rsidRDefault="00075DDE" w:rsidP="00075DDE">
            <w:pPr>
              <w:rPr>
                <w:b/>
                <w:bCs/>
              </w:rPr>
            </w:pPr>
          </w:p>
        </w:tc>
        <w:tc>
          <w:tcPr>
            <w:tcW w:w="552" w:type="dxa"/>
            <w:vMerge/>
            <w:hideMark/>
          </w:tcPr>
          <w:p w:rsidR="00075DDE" w:rsidRPr="00075DDE" w:rsidRDefault="00075DDE" w:rsidP="00075DDE">
            <w:pPr>
              <w:rPr>
                <w:b/>
                <w:bCs/>
              </w:rPr>
            </w:pPr>
          </w:p>
        </w:tc>
        <w:tc>
          <w:tcPr>
            <w:tcW w:w="977" w:type="dxa"/>
            <w:vMerge/>
            <w:hideMark/>
          </w:tcPr>
          <w:p w:rsidR="00075DDE" w:rsidRPr="00075DDE" w:rsidRDefault="00075DDE" w:rsidP="00075DDE">
            <w:pPr>
              <w:rPr>
                <w:b/>
                <w:bCs/>
              </w:rPr>
            </w:pPr>
          </w:p>
        </w:tc>
        <w:tc>
          <w:tcPr>
            <w:tcW w:w="1832" w:type="dxa"/>
            <w:vMerge/>
            <w:hideMark/>
          </w:tcPr>
          <w:p w:rsidR="00075DDE" w:rsidRPr="00075DDE" w:rsidRDefault="00075DDE" w:rsidP="00075DDE">
            <w:pPr>
              <w:rPr>
                <w:b/>
                <w:bCs/>
              </w:rPr>
            </w:pPr>
          </w:p>
        </w:tc>
        <w:tc>
          <w:tcPr>
            <w:tcW w:w="1838" w:type="dxa"/>
            <w:vMerge/>
            <w:hideMark/>
          </w:tcPr>
          <w:p w:rsidR="00075DDE" w:rsidRPr="00075DDE" w:rsidRDefault="00075DDE" w:rsidP="00075DDE">
            <w:pPr>
              <w:rPr>
                <w:b/>
                <w:bCs/>
              </w:rPr>
            </w:pPr>
          </w:p>
        </w:tc>
      </w:tr>
      <w:tr w:rsidR="00075DDE" w:rsidRPr="00075DDE" w:rsidTr="00075DDE">
        <w:trPr>
          <w:trHeight w:val="690"/>
        </w:trPr>
        <w:tc>
          <w:tcPr>
            <w:tcW w:w="14293" w:type="dxa"/>
            <w:gridSpan w:val="7"/>
            <w:hideMark/>
          </w:tcPr>
          <w:p w:rsidR="00075DDE" w:rsidRPr="00075DDE" w:rsidRDefault="00075DDE" w:rsidP="00075DDE">
            <w:pPr>
              <w:rPr>
                <w:b/>
                <w:bCs/>
              </w:rPr>
            </w:pPr>
            <w:r w:rsidRPr="00075DDE">
              <w:rPr>
                <w:b/>
                <w:bCs/>
              </w:rPr>
              <w:t> </w:t>
            </w:r>
          </w:p>
          <w:p w:rsidR="00075DDE" w:rsidRPr="00075DDE" w:rsidRDefault="00075DDE" w:rsidP="00075DDE">
            <w:pPr>
              <w:jc w:val="center"/>
              <w:rPr>
                <w:b/>
              </w:rPr>
            </w:pPr>
            <w:r w:rsidRPr="00075DDE">
              <w:rPr>
                <w:b/>
              </w:rPr>
              <w:t>1. Изделия моющие, чистящие, полирующие</w:t>
            </w:r>
          </w:p>
          <w:p w:rsidR="00075DDE" w:rsidRPr="00075DDE" w:rsidRDefault="00075DDE" w:rsidP="00075DDE">
            <w:pPr>
              <w:rPr>
                <w:b/>
                <w:bCs/>
              </w:rPr>
            </w:pPr>
            <w:r w:rsidRPr="00075DDE">
              <w:rPr>
                <w:b/>
                <w:bCs/>
              </w:rPr>
              <w:t> </w:t>
            </w:r>
          </w:p>
        </w:tc>
      </w:tr>
      <w:tr w:rsidR="00075DDE" w:rsidRPr="00075DDE" w:rsidTr="00161C0D">
        <w:trPr>
          <w:trHeight w:val="1445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1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Стиральный порошок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Стиральный порошок- автомат.Обладает пониженным пенообразованием и предназначен для стирки в машинах  автоматах.Содержит компоненты, помогающие защитить стиральную машину от накипи и известкового налета. Упаковка –  6 кг.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кг.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102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85,07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8677,14</w:t>
            </w:r>
          </w:p>
        </w:tc>
      </w:tr>
      <w:tr w:rsidR="00075DDE" w:rsidRPr="00075DDE" w:rsidTr="00161C0D">
        <w:trPr>
          <w:trHeight w:val="1693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2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Средство для прочистки труб-антизасор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Средство для прочистки  засоренных сливных труб всех видов. Полностью прочищает засоренные и слабопроходимые сливные трубы. Уничтожает микробы и устраняет неприятные запахи. Растворяет жиры, волосы и остатки пищи, не повреждая труб. Объем – 1 литр.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л.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300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56,52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16956,00</w:t>
            </w:r>
          </w:p>
        </w:tc>
      </w:tr>
      <w:tr w:rsidR="00075DDE" w:rsidRPr="00075DDE" w:rsidTr="00161C0D">
        <w:trPr>
          <w:trHeight w:val="1129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3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Жидкое мыло для рук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Обладает высокой моющей способностью, мягкой пеной, очищает кожу от различных загрязнений, устраняет запахи. Мыло не нарушает кислотно-щелочной баланс кожи. Канистра емкостью 5 литров.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л.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90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40,75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3667,50</w:t>
            </w:r>
          </w:p>
        </w:tc>
      </w:tr>
      <w:tr w:rsidR="00075DDE" w:rsidRPr="00075DDE" w:rsidTr="00161C0D">
        <w:trPr>
          <w:trHeight w:val="1270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lastRenderedPageBreak/>
              <w:t>4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Мыло хозяйственное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 xml:space="preserve">Качественное число (масса жирных кислот в пересчете на </w:t>
            </w:r>
            <w:r w:rsidRPr="00075DDE">
              <w:br/>
              <w:t>номинальную массу куска 100 г), г, не менее – 70,5;                                                                    Обладает антибактериальными свойствами.  Масса мыла должна быть однородна , без расслоения. Масса куска 200г.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шт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20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16,48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329,60</w:t>
            </w:r>
          </w:p>
        </w:tc>
      </w:tr>
      <w:tr w:rsidR="00075DDE" w:rsidRPr="00075DDE" w:rsidTr="00161C0D">
        <w:trPr>
          <w:trHeight w:val="913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5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Средство для мытья посуды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Состав:5 -15% анионные ПАВ, &lt;5% неионогенные ПАВ. Дополнительно: консерванты, отдушка, гераниол, лимонен. Объем: 900 мл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шт.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12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149,14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1789,68</w:t>
            </w:r>
          </w:p>
        </w:tc>
      </w:tr>
      <w:tr w:rsidR="00075DDE" w:rsidRPr="00075DDE" w:rsidTr="00161C0D">
        <w:trPr>
          <w:trHeight w:val="840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6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Средство для чистки стекол,зеркал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Состав:поверхностно-активные вещества (ПАВ), спирты, смачиватель, консервант, вода. Объем - 500мл, бутылка с распылителем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шт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30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43,84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1315,20</w:t>
            </w:r>
          </w:p>
        </w:tc>
      </w:tr>
      <w:tr w:rsidR="00075DDE" w:rsidRPr="00075DDE" w:rsidTr="00161C0D">
        <w:trPr>
          <w:trHeight w:val="966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7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Чистящее средство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Предназначено для обрабатывания поверхностей: столы,  раковины. Удаляет жир, грязь, известковый налет, ржавчину. Консистенция: порошок – абразив. Объем: 400 г.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шт.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40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44,95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1798,00</w:t>
            </w:r>
          </w:p>
        </w:tc>
      </w:tr>
      <w:tr w:rsidR="00075DDE" w:rsidRPr="00075DDE" w:rsidTr="00161C0D">
        <w:trPr>
          <w:trHeight w:val="599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8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Освежитель воздуха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Для устранения неприятных запахов, аэрозоль в баллоне по 300 мл.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шт.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300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42,58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12774,00</w:t>
            </w:r>
          </w:p>
        </w:tc>
      </w:tr>
      <w:tr w:rsidR="00075DDE" w:rsidRPr="00075DDE" w:rsidTr="00161C0D">
        <w:trPr>
          <w:trHeight w:val="1132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9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>
              <w:t>Антинакипи</w:t>
            </w:r>
            <w:r w:rsidRPr="00075DDE">
              <w:t>н для чайников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Удаляет накипь, обезжиривает и дезинфицирует все внутренние детали техники.</w:t>
            </w:r>
            <w:r>
              <w:t xml:space="preserve"> </w:t>
            </w:r>
            <w:r w:rsidRPr="00075DDE">
              <w:t>Повышает эффективность работы, сокращает потребление электроэнергии.</w:t>
            </w:r>
            <w:r>
              <w:t xml:space="preserve"> </w:t>
            </w:r>
            <w:r w:rsidRPr="00075DDE">
              <w:t>Пакетики емкостью 100 г для однократного применения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шт.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200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10,23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2046,00</w:t>
            </w:r>
          </w:p>
        </w:tc>
      </w:tr>
      <w:tr w:rsidR="00075DDE" w:rsidRPr="00075DDE" w:rsidTr="00161C0D">
        <w:trPr>
          <w:trHeight w:val="884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10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Кондиционер для белья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Придает мягкость, свежесть; антистатик;  защищает ткань от преждевременного изнашивания, помогает сохранить яркость цветов, облегчает глажение. Бутыль – 1 литр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л.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50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102,42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5121,00</w:t>
            </w:r>
          </w:p>
        </w:tc>
      </w:tr>
      <w:tr w:rsidR="00075DDE" w:rsidRPr="00075DDE" w:rsidTr="00161C0D">
        <w:trPr>
          <w:trHeight w:val="899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11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Белизна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Бытовое отбеливающее средство на основе гипохлорита натрия. Объем 1 литр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шт.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12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18,55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222,60</w:t>
            </w:r>
          </w:p>
        </w:tc>
      </w:tr>
      <w:tr w:rsidR="00075DDE" w:rsidRPr="00075DDE" w:rsidTr="00161C0D">
        <w:trPr>
          <w:trHeight w:val="845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12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 xml:space="preserve">Отбеливатель для белья 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Удаляет сложные загрязнения и пятна эффективен при любой температуре. Консистенция- порошок.</w:t>
            </w:r>
            <w:r>
              <w:t xml:space="preserve"> </w:t>
            </w:r>
            <w:r w:rsidRPr="00075DDE">
              <w:t>Упаковка 600 грамм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шт.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20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73,29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1465,80</w:t>
            </w:r>
          </w:p>
        </w:tc>
      </w:tr>
      <w:tr w:rsidR="00075DDE" w:rsidRPr="00075DDE" w:rsidTr="00161C0D">
        <w:trPr>
          <w:trHeight w:val="1680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lastRenderedPageBreak/>
              <w:t>13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Средство для чистки унитазов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Предназначено для чистки сантехнических изделий(ванн, раковин, унитазов), различных фаянсовых изделий и кафеля от ржавчины, известковых отложений, органических и жировых загрязнений, а также удаления неприятных запахов. Уничтожают возбудителей стафилококка и кишечных инфекций. Объем 750 мл.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шт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200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163,84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32768,00</w:t>
            </w:r>
          </w:p>
        </w:tc>
      </w:tr>
      <w:tr w:rsidR="00075DDE" w:rsidRPr="00075DDE" w:rsidTr="00161C0D">
        <w:trPr>
          <w:trHeight w:val="2318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14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Чистящее средство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Эффективно удаляет известковый налет, мыльные разводы, ржавчину и въевшуюся грязь. Используется для различных материалов (в том числе керамика, акрил) и иных поверхностей, таких как ванная, душевая кабина, кафельная плитка, подоконники. Состав: 5% неионогенные ПАВ, щавелевая кислота, ароматизатор. Упаковка: пластиковая бутылка с пульверизатором Объем бутылки 750 грамм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шт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25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161,81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4045,25</w:t>
            </w:r>
          </w:p>
        </w:tc>
      </w:tr>
      <w:tr w:rsidR="00075DDE" w:rsidRPr="00075DDE" w:rsidTr="00161C0D">
        <w:trPr>
          <w:trHeight w:val="1132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15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Средство для смягчения воды при стирке в стиральных машинах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удаляет накипь, обезжиривает и дезинфицирует все внутренние деталистиральной машины ,Повышает эффективность работы, сокращает потребление электроэнергии. Емкостью 550 грамм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шт.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25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246,16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6154,00</w:t>
            </w:r>
          </w:p>
        </w:tc>
      </w:tr>
      <w:tr w:rsidR="00075DDE" w:rsidRPr="00075DDE" w:rsidTr="00161C0D">
        <w:trPr>
          <w:trHeight w:val="425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16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Шампунь одноразового применения для гостиниц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Для всех типов волос. Саше не менее 7 мл.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шт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2000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5,16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10320,00</w:t>
            </w:r>
          </w:p>
        </w:tc>
      </w:tr>
      <w:tr w:rsidR="00075DDE" w:rsidRPr="00075DDE" w:rsidTr="00161C0D">
        <w:trPr>
          <w:trHeight w:val="1270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17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Гель одноразового применения для гостиниц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Обладает высокой моющей способностью, мягкой пеной, очищает кожу от различных загрязнений, устраняет запахи.  не нарушает кислотно-щелочной баланс кожи.</w:t>
            </w:r>
            <w:r w:rsidR="00161C0D">
              <w:t xml:space="preserve"> </w:t>
            </w:r>
            <w:bookmarkStart w:id="1" w:name="_GoBack"/>
            <w:bookmarkEnd w:id="1"/>
            <w:r w:rsidRPr="00075DDE">
              <w:t>Саше не менее 7 мл.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шт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2000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4,22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8440,00</w:t>
            </w:r>
          </w:p>
        </w:tc>
      </w:tr>
      <w:tr w:rsidR="00075DDE" w:rsidRPr="00075DDE" w:rsidTr="00161C0D">
        <w:trPr>
          <w:trHeight w:val="596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18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 xml:space="preserve">Зубной набор(щетка +паста) 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Паста в тюбике одноразового применения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шт.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1020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42,93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43788,60</w:t>
            </w:r>
          </w:p>
        </w:tc>
      </w:tr>
      <w:tr w:rsidR="00075DDE" w:rsidRPr="00075DDE" w:rsidTr="00075DDE">
        <w:trPr>
          <w:trHeight w:val="703"/>
        </w:trPr>
        <w:tc>
          <w:tcPr>
            <w:tcW w:w="14293" w:type="dxa"/>
            <w:gridSpan w:val="7"/>
            <w:hideMark/>
          </w:tcPr>
          <w:p w:rsidR="00075DDE" w:rsidRPr="00075DDE" w:rsidRDefault="00075DDE" w:rsidP="00075DDE">
            <w:pPr>
              <w:rPr>
                <w:b/>
              </w:rPr>
            </w:pPr>
          </w:p>
          <w:p w:rsidR="00075DDE" w:rsidRPr="00075DDE" w:rsidRDefault="00075DDE" w:rsidP="00075DDE">
            <w:pPr>
              <w:jc w:val="center"/>
              <w:rPr>
                <w:b/>
              </w:rPr>
            </w:pPr>
            <w:r>
              <w:rPr>
                <w:b/>
              </w:rPr>
              <w:t>2. Изделия из бумаги</w:t>
            </w:r>
          </w:p>
        </w:tc>
      </w:tr>
      <w:tr w:rsidR="00075DDE" w:rsidRPr="00075DDE" w:rsidTr="00161C0D">
        <w:trPr>
          <w:trHeight w:val="840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1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 xml:space="preserve">Бумага туалетная 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Бумага туалетная в рулонах на втулке-2-хслойная В рулоне -160листов.Длина рулона не менее-18м. в комплекте 4 рулона .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шт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2000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16,00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32000,00</w:t>
            </w:r>
          </w:p>
        </w:tc>
      </w:tr>
      <w:tr w:rsidR="00075DDE" w:rsidRPr="00075DDE" w:rsidTr="00161C0D">
        <w:trPr>
          <w:trHeight w:val="1005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lastRenderedPageBreak/>
              <w:t>2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Салфетки бумажные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Изготовлены из 100% целлюлозы. Цвет-белый. Размер 30х30мм.</w:t>
            </w:r>
            <w:r w:rsidRPr="00075DDE">
              <w:br/>
              <w:t>Кол-во в уп.-100 шт.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уп.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15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21,87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328,05</w:t>
            </w:r>
          </w:p>
        </w:tc>
      </w:tr>
      <w:tr w:rsidR="00075DDE" w:rsidRPr="00075DDE" w:rsidTr="00161C0D">
        <w:trPr>
          <w:trHeight w:val="529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3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Сменные пакеты для пылесосов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марка LG3 5 шт. в упаковке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уп.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5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250,00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1250,00</w:t>
            </w:r>
          </w:p>
        </w:tc>
      </w:tr>
      <w:tr w:rsidR="00075DDE" w:rsidRPr="00075DDE" w:rsidTr="00161C0D">
        <w:trPr>
          <w:trHeight w:val="567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4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Сменные пакеты для пылесосов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BS20, 4 шт. в упаковке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уп.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5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350,00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1750,00</w:t>
            </w:r>
          </w:p>
        </w:tc>
      </w:tr>
      <w:tr w:rsidR="00075DDE" w:rsidRPr="00075DDE" w:rsidTr="00075DDE">
        <w:trPr>
          <w:trHeight w:val="543"/>
        </w:trPr>
        <w:tc>
          <w:tcPr>
            <w:tcW w:w="14293" w:type="dxa"/>
            <w:gridSpan w:val="7"/>
            <w:hideMark/>
          </w:tcPr>
          <w:p w:rsidR="00075DDE" w:rsidRPr="00075DDE" w:rsidRDefault="00075DDE" w:rsidP="00075DDE">
            <w:pPr>
              <w:rPr>
                <w:b/>
              </w:rPr>
            </w:pPr>
          </w:p>
          <w:p w:rsidR="00075DDE" w:rsidRPr="00075DDE" w:rsidRDefault="00075DDE" w:rsidP="00161C0D">
            <w:pPr>
              <w:tabs>
                <w:tab w:val="left" w:pos="3188"/>
              </w:tabs>
              <w:jc w:val="center"/>
              <w:rPr>
                <w:b/>
              </w:rPr>
            </w:pPr>
            <w:r w:rsidRPr="00075DDE">
              <w:rPr>
                <w:b/>
              </w:rPr>
              <w:t>3. Изделия пластмассовые и резиновые</w:t>
            </w:r>
          </w:p>
        </w:tc>
      </w:tr>
      <w:tr w:rsidR="00075DDE" w:rsidRPr="00075DDE" w:rsidTr="00161C0D">
        <w:trPr>
          <w:trHeight w:val="2160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1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Перчатки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Изготовлены из материала на основе соединения латекса и неопрена с хлопковым напылением.Обладают высокой устойчивостью к кислотам,натуральным растворителям ,имеют высокую механическую прочность.Размер L/XL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пара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40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37,61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1504,40</w:t>
            </w:r>
          </w:p>
        </w:tc>
      </w:tr>
      <w:tr w:rsidR="00075DDE" w:rsidRPr="00075DDE" w:rsidTr="00161C0D">
        <w:trPr>
          <w:trHeight w:val="562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2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Мешки для мусора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pPr>
              <w:spacing w:after="160"/>
            </w:pPr>
            <w:r w:rsidRPr="00075DDE">
              <w:t>Мешки для мусора  Объем -30л. Материал-ПНД</w:t>
            </w:r>
            <w:r w:rsidRPr="00075DDE">
              <w:br/>
              <w:t>Размер-50х60см. Кол-во мешков в уп.-30шт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pPr>
              <w:spacing w:after="160"/>
            </w:pPr>
            <w:r w:rsidRPr="00075DDE">
              <w:t>уп.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200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23,40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4680,00</w:t>
            </w:r>
          </w:p>
        </w:tc>
      </w:tr>
      <w:tr w:rsidR="00075DDE" w:rsidRPr="00075DDE" w:rsidTr="00161C0D">
        <w:trPr>
          <w:trHeight w:val="558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3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Мешки для мусора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Объём-240л. Материал-ПВД. Размер-90х140см. Толщина мешка-60мкм. 5шт. в упаковке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уп.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10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109,12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1091,20</w:t>
            </w:r>
          </w:p>
        </w:tc>
      </w:tr>
      <w:tr w:rsidR="00075DDE" w:rsidRPr="00075DDE" w:rsidTr="00161C0D">
        <w:trPr>
          <w:trHeight w:val="284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4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Губка для мытья посуды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Для мытья и чистки любых поверхностей.В упаковке 5 шт.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уп.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50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19,44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972,00</w:t>
            </w:r>
          </w:p>
        </w:tc>
      </w:tr>
      <w:tr w:rsidR="00075DDE" w:rsidRPr="00075DDE" w:rsidTr="00161C0D">
        <w:trPr>
          <w:trHeight w:val="277"/>
        </w:trPr>
        <w:tc>
          <w:tcPr>
            <w:tcW w:w="14293" w:type="dxa"/>
            <w:gridSpan w:val="7"/>
            <w:hideMark/>
          </w:tcPr>
          <w:p w:rsidR="00075DDE" w:rsidRPr="00075DDE" w:rsidRDefault="00161C0D" w:rsidP="00161C0D">
            <w:pPr>
              <w:jc w:val="center"/>
              <w:rPr>
                <w:b/>
              </w:rPr>
            </w:pPr>
            <w:r>
              <w:rPr>
                <w:b/>
              </w:rPr>
              <w:t>4. Текстильные изделия</w:t>
            </w:r>
          </w:p>
        </w:tc>
      </w:tr>
      <w:tr w:rsidR="00075DDE" w:rsidRPr="00075DDE" w:rsidTr="00161C0D">
        <w:trPr>
          <w:trHeight w:val="856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1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Тряпка для мытья пола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 xml:space="preserve"> Обладает высокой прочностью и увеличенным сроком службы. Используется для уборки любых поверхностей . Размер 80х100см.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шт.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50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69,27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3463,50</w:t>
            </w:r>
          </w:p>
        </w:tc>
      </w:tr>
      <w:tr w:rsidR="00075DDE" w:rsidRPr="00075DDE" w:rsidTr="00161C0D">
        <w:trPr>
          <w:trHeight w:val="1200"/>
        </w:trPr>
        <w:tc>
          <w:tcPr>
            <w:tcW w:w="694" w:type="dxa"/>
            <w:hideMark/>
          </w:tcPr>
          <w:p w:rsidR="00075DDE" w:rsidRPr="00075DDE" w:rsidRDefault="00075DDE" w:rsidP="00075DDE">
            <w:r w:rsidRPr="00075DDE">
              <w:t>2</w:t>
            </w:r>
          </w:p>
        </w:tc>
        <w:tc>
          <w:tcPr>
            <w:tcW w:w="2730" w:type="dxa"/>
            <w:hideMark/>
          </w:tcPr>
          <w:p w:rsidR="00075DDE" w:rsidRPr="00075DDE" w:rsidRDefault="00075DDE" w:rsidP="00075DDE">
            <w:r w:rsidRPr="00075DDE">
              <w:t>Салфетки из микрофибры</w:t>
            </w:r>
          </w:p>
        </w:tc>
        <w:tc>
          <w:tcPr>
            <w:tcW w:w="5670" w:type="dxa"/>
            <w:hideMark/>
          </w:tcPr>
          <w:p w:rsidR="00075DDE" w:rsidRPr="00075DDE" w:rsidRDefault="00075DDE" w:rsidP="00075DDE">
            <w:r w:rsidRPr="00075DDE">
              <w:t>Салфетка многократного использования. Изготовленная из вискозы,обладает высокой прочностью ,отлично впитывает воду, используется для сухой и влажной уборки. Размер 30х30см.</w:t>
            </w:r>
          </w:p>
        </w:tc>
        <w:tc>
          <w:tcPr>
            <w:tcW w:w="552" w:type="dxa"/>
            <w:hideMark/>
          </w:tcPr>
          <w:p w:rsidR="00075DDE" w:rsidRPr="00075DDE" w:rsidRDefault="00075DDE" w:rsidP="00075DDE">
            <w:r w:rsidRPr="00075DDE">
              <w:t>шт.</w:t>
            </w:r>
          </w:p>
        </w:tc>
        <w:tc>
          <w:tcPr>
            <w:tcW w:w="977" w:type="dxa"/>
            <w:hideMark/>
          </w:tcPr>
          <w:p w:rsidR="00075DDE" w:rsidRPr="00075DDE" w:rsidRDefault="00075DDE" w:rsidP="00075DDE">
            <w:r w:rsidRPr="00075DDE">
              <w:t>25</w:t>
            </w:r>
          </w:p>
        </w:tc>
        <w:tc>
          <w:tcPr>
            <w:tcW w:w="1832" w:type="dxa"/>
            <w:hideMark/>
          </w:tcPr>
          <w:p w:rsidR="00075DDE" w:rsidRPr="00075DDE" w:rsidRDefault="00075DDE" w:rsidP="00075DDE">
            <w:r w:rsidRPr="00075DDE">
              <w:t>39,00</w:t>
            </w:r>
          </w:p>
        </w:tc>
        <w:tc>
          <w:tcPr>
            <w:tcW w:w="1838" w:type="dxa"/>
            <w:noWrap/>
            <w:hideMark/>
          </w:tcPr>
          <w:p w:rsidR="00075DDE" w:rsidRPr="00075DDE" w:rsidRDefault="00075DDE" w:rsidP="00075DDE">
            <w:r w:rsidRPr="00075DDE">
              <w:t>975,00</w:t>
            </w:r>
          </w:p>
        </w:tc>
      </w:tr>
      <w:tr w:rsidR="00075DDE" w:rsidRPr="00075DDE" w:rsidTr="00161C0D">
        <w:trPr>
          <w:trHeight w:val="791"/>
        </w:trPr>
        <w:tc>
          <w:tcPr>
            <w:tcW w:w="694" w:type="dxa"/>
            <w:tcBorders>
              <w:bottom w:val="single" w:sz="4" w:space="0" w:color="auto"/>
            </w:tcBorders>
            <w:hideMark/>
          </w:tcPr>
          <w:p w:rsidR="00075DDE" w:rsidRPr="00075DDE" w:rsidRDefault="00075DDE" w:rsidP="00075DDE">
            <w:r w:rsidRPr="00075DDE">
              <w:lastRenderedPageBreak/>
              <w:t>3.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hideMark/>
          </w:tcPr>
          <w:p w:rsidR="00075DDE" w:rsidRPr="00075DDE" w:rsidRDefault="00075DDE" w:rsidP="00075DDE">
            <w:r w:rsidRPr="00075DDE">
              <w:t>Салфетка универсальная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hideMark/>
          </w:tcPr>
          <w:p w:rsidR="00075DDE" w:rsidRPr="00075DDE" w:rsidRDefault="00075DDE" w:rsidP="00075DDE">
            <w:r w:rsidRPr="00075DDE">
              <w:t>многократного использования,универсальные,для сухой и влажной уборки,изготовленные из вискозы.Количество салфеток в упаковке  3шт. Размер 35х35мм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hideMark/>
          </w:tcPr>
          <w:p w:rsidR="00075DDE" w:rsidRPr="00075DDE" w:rsidRDefault="00075DDE" w:rsidP="00075DDE">
            <w:r w:rsidRPr="00075DDE">
              <w:t>уп.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hideMark/>
          </w:tcPr>
          <w:p w:rsidR="00075DDE" w:rsidRPr="00075DDE" w:rsidRDefault="00075DDE" w:rsidP="00075DDE">
            <w:r w:rsidRPr="00075DDE">
              <w:t>50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hideMark/>
          </w:tcPr>
          <w:p w:rsidR="00075DDE" w:rsidRPr="00075DDE" w:rsidRDefault="00075DDE" w:rsidP="00075DDE">
            <w:r w:rsidRPr="00075DDE">
              <w:t>24,32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noWrap/>
            <w:hideMark/>
          </w:tcPr>
          <w:p w:rsidR="00075DDE" w:rsidRPr="00075DDE" w:rsidRDefault="00075DDE" w:rsidP="00075DDE">
            <w:r w:rsidRPr="00075DDE">
              <w:t>1216,00</w:t>
            </w:r>
          </w:p>
        </w:tc>
      </w:tr>
      <w:tr w:rsidR="00075DDE" w:rsidRPr="00075DDE" w:rsidTr="00161C0D">
        <w:trPr>
          <w:trHeight w:val="1005"/>
        </w:trPr>
        <w:tc>
          <w:tcPr>
            <w:tcW w:w="694" w:type="dxa"/>
            <w:tcBorders>
              <w:bottom w:val="single" w:sz="4" w:space="0" w:color="auto"/>
            </w:tcBorders>
            <w:hideMark/>
          </w:tcPr>
          <w:p w:rsidR="00075DDE" w:rsidRPr="00075DDE" w:rsidRDefault="00075DDE" w:rsidP="00075DDE">
            <w:r w:rsidRPr="00075DDE">
              <w:t> 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hideMark/>
          </w:tcPr>
          <w:p w:rsidR="00075DDE" w:rsidRPr="00075DDE" w:rsidRDefault="00075DDE" w:rsidP="00075DDE">
            <w:r w:rsidRPr="00075DDE">
              <w:t> 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hideMark/>
          </w:tcPr>
          <w:p w:rsidR="00075DDE" w:rsidRPr="00075DDE" w:rsidRDefault="00075DDE" w:rsidP="00075DDE">
            <w:r w:rsidRPr="00075DDE">
              <w:t>ИТОГО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hideMark/>
          </w:tcPr>
          <w:p w:rsidR="00075DDE" w:rsidRPr="00075DDE" w:rsidRDefault="00075DDE" w:rsidP="00075DDE">
            <w:r w:rsidRPr="00075DDE">
              <w:t> 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hideMark/>
          </w:tcPr>
          <w:p w:rsidR="00075DDE" w:rsidRPr="00075DDE" w:rsidRDefault="00075DDE" w:rsidP="00075DDE">
            <w:r w:rsidRPr="00075DDE">
              <w:t> 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hideMark/>
          </w:tcPr>
          <w:p w:rsidR="00075DDE" w:rsidRPr="00075DDE" w:rsidRDefault="00075DDE" w:rsidP="00075DDE">
            <w:r w:rsidRPr="00075DDE">
              <w:t> 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noWrap/>
            <w:hideMark/>
          </w:tcPr>
          <w:p w:rsidR="00075DDE" w:rsidRPr="00075DDE" w:rsidRDefault="00075DDE" w:rsidP="00075DDE">
            <w:r w:rsidRPr="00075DDE">
              <w:t>210908,52</w:t>
            </w:r>
          </w:p>
        </w:tc>
      </w:tr>
      <w:tr w:rsidR="00075DDE" w:rsidRPr="00075DDE" w:rsidTr="00075DDE">
        <w:trPr>
          <w:trHeight w:val="2546"/>
        </w:trPr>
        <w:tc>
          <w:tcPr>
            <w:tcW w:w="142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5DDE" w:rsidRPr="00075DDE" w:rsidRDefault="00075DDE" w:rsidP="00075DDE">
            <w:r w:rsidRPr="00075DDE">
              <w:rPr>
                <w:b/>
                <w:bCs/>
              </w:rPr>
              <w:t>Условия поставки товара:</w:t>
            </w:r>
            <w:r w:rsidRPr="00075DDE">
              <w:rPr>
                <w:b/>
                <w:bCs/>
              </w:rPr>
              <w:br/>
            </w:r>
            <w:r w:rsidRPr="00075DDE">
              <w:t>Все расходы на доставку товара до установленного Договором места поставки, стоимость тары, погрузки/разгрузки Товара, монтажу, а также другие дополнительные расходы, связанные с поставкой Товара несёт Поставщик.</w:t>
            </w:r>
            <w:r w:rsidRPr="00075DDE">
              <w:rPr>
                <w:b/>
                <w:bCs/>
              </w:rPr>
              <w:br/>
              <w:t>Требования к качеству и безопасности поставляемого товара:</w:t>
            </w:r>
            <w:r w:rsidRPr="00075DDE">
              <w:rPr>
                <w:b/>
                <w:bCs/>
              </w:rPr>
              <w:br/>
            </w:r>
            <w:r w:rsidRPr="00075DDE">
              <w:t>Товар на момент его приёмки Грузополучателем  должен принадлежать Поставщику на праве собственности, не быть заложенным или арестованным, не являться предметом для спора третьих лиц.</w:t>
            </w:r>
            <w:r w:rsidRPr="00075DDE">
              <w:br/>
              <w:t>Качество товара должно соответствовать действующим стандартам в РФ, соответствовать ГОСТ,ТУ. Поставщик обязан гарантировать Заказчику соответствие качества поставляемого товара требованиям Госстандарта РФ, ТУ, условиям договора. Поставляемый товар является новым, не имеет дефектов, должен обеспечивать предусмотренную производителем функциональность.</w:t>
            </w:r>
            <w:r w:rsidRPr="00075DDE">
              <w:rPr>
                <w:b/>
                <w:bCs/>
              </w:rPr>
              <w:br/>
            </w:r>
            <w:r w:rsidRPr="00075DDE"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75DDE" w:rsidRPr="00075DDE" w:rsidTr="00075DDE">
        <w:trPr>
          <w:trHeight w:val="990"/>
        </w:trPr>
        <w:tc>
          <w:tcPr>
            <w:tcW w:w="1429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075DDE" w:rsidRPr="00075DDE" w:rsidRDefault="00075DDE" w:rsidP="00075DDE">
            <w:r w:rsidRPr="00075DDE">
              <w:rPr>
                <w:b/>
                <w:bCs/>
              </w:rPr>
              <w:t xml:space="preserve">Грузополучатель: </w:t>
            </w:r>
            <w:r w:rsidRPr="00075DDE">
              <w:t>филиал ФАУ МО РФ ЦСКА (СКА, г. Смоленск).</w:t>
            </w:r>
            <w:r w:rsidRPr="00075DDE">
              <w:rPr>
                <w:b/>
                <w:bCs/>
              </w:rPr>
              <w:br/>
              <w:t xml:space="preserve">Место поставки товара:  </w:t>
            </w:r>
            <w:r w:rsidRPr="00075DDE">
              <w:t xml:space="preserve">г. Смоленск, ул.Багратиона,25.    </w:t>
            </w:r>
            <w:r w:rsidRPr="00075DDE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75DDE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E4EA6" w:rsidRDefault="007E4EA6"/>
    <w:sectPr w:rsidR="007E4EA6" w:rsidSect="00075D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EDA" w:rsidRDefault="00EB3EDA" w:rsidP="00075DDE">
      <w:pPr>
        <w:spacing w:after="0" w:line="240" w:lineRule="auto"/>
      </w:pPr>
      <w:r>
        <w:separator/>
      </w:r>
    </w:p>
  </w:endnote>
  <w:endnote w:type="continuationSeparator" w:id="0">
    <w:p w:rsidR="00EB3EDA" w:rsidRDefault="00EB3EDA" w:rsidP="00075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EDA" w:rsidRDefault="00EB3EDA" w:rsidP="00075DDE">
      <w:pPr>
        <w:spacing w:after="0" w:line="240" w:lineRule="auto"/>
      </w:pPr>
      <w:r>
        <w:separator/>
      </w:r>
    </w:p>
  </w:footnote>
  <w:footnote w:type="continuationSeparator" w:id="0">
    <w:p w:rsidR="00EB3EDA" w:rsidRDefault="00EB3EDA" w:rsidP="00075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24"/>
    <w:rsid w:val="00075DDE"/>
    <w:rsid w:val="00161C0D"/>
    <w:rsid w:val="007E4EA6"/>
    <w:rsid w:val="00906724"/>
    <w:rsid w:val="00EB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174CC-8E38-48CF-9331-FD446622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5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DDE"/>
  </w:style>
  <w:style w:type="paragraph" w:styleId="a6">
    <w:name w:val="footer"/>
    <w:basedOn w:val="a"/>
    <w:link w:val="a7"/>
    <w:uiPriority w:val="99"/>
    <w:unhideWhenUsed/>
    <w:rsid w:val="00075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5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9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2</cp:revision>
  <dcterms:created xsi:type="dcterms:W3CDTF">2018-02-22T10:44:00Z</dcterms:created>
  <dcterms:modified xsi:type="dcterms:W3CDTF">2018-02-22T10:57:00Z</dcterms:modified>
</cp:coreProperties>
</file>