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28625" w14:textId="77777777" w:rsidR="006F11B0" w:rsidRPr="009A6E7B" w:rsidRDefault="006F11B0" w:rsidP="006F11B0">
      <w:pPr>
        <w:spacing w:after="0" w:line="240" w:lineRule="auto"/>
        <w:ind w:left="-142" w:hanging="4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E7B">
        <w:rPr>
          <w:rFonts w:ascii="Times New Roman" w:hAnsi="Times New Roman" w:cs="Times New Roman"/>
          <w:b/>
          <w:sz w:val="24"/>
          <w:szCs w:val="24"/>
          <w:lang w:val="ru-RU"/>
        </w:rPr>
        <w:t>ТЕХНИЧЕСКОЕ ЗАДАНИЕ</w:t>
      </w:r>
    </w:p>
    <w:p w14:paraId="5EE113A7" w14:textId="77777777" w:rsidR="006F11B0" w:rsidRPr="009A6E7B" w:rsidRDefault="006F11B0" w:rsidP="006F11B0">
      <w:pPr>
        <w:spacing w:after="0" w:line="240" w:lineRule="auto"/>
        <w:ind w:left="-142" w:hanging="4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459A389" w14:textId="77777777" w:rsidR="008212B9" w:rsidRDefault="006F11B0" w:rsidP="006F11B0">
      <w:pPr>
        <w:spacing w:after="0" w:line="240" w:lineRule="auto"/>
        <w:ind w:left="-142" w:hanging="4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53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услуги по организации мероприятия </w:t>
      </w:r>
    </w:p>
    <w:p w14:paraId="7BBBE22E" w14:textId="35A2DF34" w:rsidR="006F11B0" w:rsidRDefault="006F11B0" w:rsidP="006F11B0">
      <w:pPr>
        <w:spacing w:after="0" w:line="240" w:lineRule="auto"/>
        <w:ind w:left="-142" w:hanging="4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53A7">
        <w:rPr>
          <w:rFonts w:ascii="Times New Roman" w:hAnsi="Times New Roman" w:cs="Times New Roman"/>
          <w:b/>
          <w:sz w:val="24"/>
          <w:szCs w:val="24"/>
          <w:lang w:val="ru-RU"/>
        </w:rPr>
        <w:t>(сценическое оборудов</w:t>
      </w:r>
      <w:r w:rsidR="005A2053">
        <w:rPr>
          <w:rFonts w:ascii="Times New Roman" w:hAnsi="Times New Roman" w:cs="Times New Roman"/>
          <w:b/>
          <w:sz w:val="24"/>
          <w:szCs w:val="24"/>
          <w:lang w:val="ru-RU"/>
        </w:rPr>
        <w:t>ание, декорационные конструкции,</w:t>
      </w:r>
      <w:r w:rsidR="001B7C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конструкции для размещения звукового оборудования, оформление места проведения мероприятия, звуковое оборудование, генератор</w:t>
      </w:r>
      <w:r w:rsidR="008212B9">
        <w:rPr>
          <w:rFonts w:ascii="Times New Roman" w:hAnsi="Times New Roman" w:cs="Times New Roman"/>
          <w:b/>
          <w:sz w:val="24"/>
          <w:szCs w:val="24"/>
          <w:lang w:val="ru-RU"/>
        </w:rPr>
        <w:t>, официальный прием</w:t>
      </w:r>
      <w:r w:rsidRPr="00C853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</w:p>
    <w:p w14:paraId="71E0E9DB" w14:textId="77777777" w:rsidR="006F11B0" w:rsidRDefault="006F11B0" w:rsidP="006F11B0">
      <w:pPr>
        <w:spacing w:after="0" w:line="240" w:lineRule="auto"/>
        <w:ind w:left="-142" w:hanging="4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786D2B" w14:textId="77777777" w:rsidR="006F11B0" w:rsidRPr="009A6E7B" w:rsidRDefault="006F11B0" w:rsidP="006F11B0">
      <w:pPr>
        <w:spacing w:after="0" w:line="240" w:lineRule="auto"/>
        <w:ind w:left="-142" w:hanging="4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E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Наименование мероприятия: </w:t>
      </w:r>
    </w:p>
    <w:p w14:paraId="1300F925" w14:textId="77777777" w:rsidR="006F11B0" w:rsidRPr="009A6E7B" w:rsidRDefault="006F11B0" w:rsidP="006F11B0">
      <w:pPr>
        <w:spacing w:after="0" w:line="240" w:lineRule="auto"/>
        <w:ind w:left="-142" w:hanging="43"/>
        <w:rPr>
          <w:rFonts w:ascii="Times New Roman" w:hAnsi="Times New Roman" w:cs="Times New Roman"/>
          <w:sz w:val="24"/>
          <w:szCs w:val="24"/>
          <w:lang w:val="ru-RU"/>
        </w:rPr>
      </w:pPr>
      <w:r w:rsidRPr="009A6E7B">
        <w:rPr>
          <w:rFonts w:ascii="Times New Roman" w:hAnsi="Times New Roman" w:cs="Times New Roman"/>
          <w:sz w:val="24"/>
          <w:szCs w:val="24"/>
          <w:lang w:val="ru-RU"/>
        </w:rPr>
        <w:t xml:space="preserve">Приведение к военной присяге вновь прибывшего пополнения спортивных рот </w:t>
      </w:r>
    </w:p>
    <w:p w14:paraId="2762B0D9" w14:textId="77777777" w:rsidR="006F11B0" w:rsidRPr="009A6E7B" w:rsidRDefault="006F11B0" w:rsidP="006F11B0">
      <w:pPr>
        <w:spacing w:after="0" w:line="240" w:lineRule="auto"/>
        <w:ind w:left="-142" w:hanging="43"/>
        <w:rPr>
          <w:rFonts w:ascii="Times New Roman" w:hAnsi="Times New Roman" w:cs="Times New Roman"/>
          <w:sz w:val="24"/>
          <w:szCs w:val="24"/>
          <w:lang w:val="ru-RU"/>
        </w:rPr>
      </w:pPr>
      <w:r w:rsidRPr="009A6E7B">
        <w:rPr>
          <w:rFonts w:ascii="Times New Roman" w:hAnsi="Times New Roman" w:cs="Times New Roman"/>
          <w:sz w:val="24"/>
          <w:szCs w:val="24"/>
          <w:lang w:val="ru-RU"/>
        </w:rPr>
        <w:t>ФАУ МО РФ ЦСКА (далее –Мероприятие)</w:t>
      </w:r>
    </w:p>
    <w:p w14:paraId="10273559" w14:textId="3BC77242" w:rsidR="006F11B0" w:rsidRDefault="006F11B0" w:rsidP="006F11B0">
      <w:pPr>
        <w:spacing w:after="0" w:line="240" w:lineRule="auto"/>
        <w:ind w:left="-142" w:right="140" w:hanging="43"/>
        <w:rPr>
          <w:rFonts w:ascii="Times New Roman" w:hAnsi="Times New Roman" w:cs="Times New Roman"/>
          <w:sz w:val="24"/>
          <w:szCs w:val="24"/>
          <w:lang w:val="ru-RU"/>
        </w:rPr>
      </w:pPr>
      <w:r w:rsidRPr="009A6E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проведения мероприятия: </w:t>
      </w:r>
      <w:r w:rsidR="00472B99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="00B22700">
        <w:rPr>
          <w:rFonts w:ascii="Times New Roman" w:hAnsi="Times New Roman" w:cs="Times New Roman"/>
          <w:sz w:val="24"/>
          <w:szCs w:val="24"/>
          <w:lang w:val="ru-RU"/>
        </w:rPr>
        <w:t xml:space="preserve"> мая</w:t>
      </w:r>
      <w:r w:rsidRPr="009A6E7B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B2270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A6E7B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14:paraId="4B3659DE" w14:textId="7A6E4A63" w:rsidR="006F11B0" w:rsidRPr="009A6E7B" w:rsidRDefault="006F11B0" w:rsidP="006F11B0">
      <w:pPr>
        <w:spacing w:after="0" w:line="240" w:lineRule="auto"/>
        <w:ind w:left="-142" w:right="140" w:hanging="4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Сроки оказания услуг: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0E1C">
        <w:rPr>
          <w:rFonts w:ascii="Times New Roman" w:hAnsi="Times New Roman" w:cs="Times New Roman"/>
          <w:sz w:val="24"/>
          <w:szCs w:val="24"/>
          <w:lang w:val="ru-RU"/>
        </w:rPr>
        <w:t>с момента подписания Договора по</w:t>
      </w:r>
      <w:r w:rsidR="00F459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2B99">
        <w:rPr>
          <w:rFonts w:ascii="Times New Roman" w:hAnsi="Times New Roman" w:cs="Times New Roman"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2700">
        <w:rPr>
          <w:rFonts w:ascii="Times New Roman" w:hAnsi="Times New Roman" w:cs="Times New Roman"/>
          <w:sz w:val="24"/>
          <w:szCs w:val="24"/>
          <w:lang w:val="ru-RU"/>
        </w:rPr>
        <w:t>мая 2018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14:paraId="7F227EDF" w14:textId="77777777" w:rsidR="006F11B0" w:rsidRPr="009A6E7B" w:rsidRDefault="006F11B0" w:rsidP="006F11B0">
      <w:pPr>
        <w:spacing w:after="0" w:line="240" w:lineRule="auto"/>
        <w:ind w:left="-142" w:hanging="43"/>
        <w:rPr>
          <w:rFonts w:ascii="Times New Roman" w:hAnsi="Times New Roman" w:cs="Times New Roman"/>
          <w:sz w:val="24"/>
          <w:szCs w:val="24"/>
          <w:lang w:val="ru-RU"/>
        </w:rPr>
      </w:pPr>
      <w:r w:rsidRPr="009A6E7B">
        <w:rPr>
          <w:rFonts w:ascii="Times New Roman" w:hAnsi="Times New Roman" w:cs="Times New Roman"/>
          <w:b/>
          <w:sz w:val="24"/>
          <w:szCs w:val="24"/>
          <w:lang w:val="ru-RU"/>
        </w:rPr>
        <w:t>Место проведения мероприятия</w:t>
      </w:r>
      <w:r w:rsidRPr="009A6E7B">
        <w:rPr>
          <w:rFonts w:ascii="Times New Roman" w:hAnsi="Times New Roman" w:cs="Times New Roman"/>
          <w:sz w:val="24"/>
          <w:szCs w:val="24"/>
          <w:lang w:val="ru-RU"/>
        </w:rPr>
        <w:t xml:space="preserve">: Краснодарский край, г. Сочи, </w:t>
      </w:r>
    </w:p>
    <w:p w14:paraId="696A406C" w14:textId="77777777" w:rsidR="006F11B0" w:rsidRDefault="006F11B0" w:rsidP="006F11B0">
      <w:pPr>
        <w:spacing w:after="0" w:line="240" w:lineRule="auto"/>
        <w:ind w:left="-142" w:hanging="43"/>
        <w:rPr>
          <w:rFonts w:ascii="Times New Roman" w:hAnsi="Times New Roman" w:cs="Times New Roman"/>
          <w:sz w:val="24"/>
          <w:szCs w:val="24"/>
          <w:lang w:val="ru-RU"/>
        </w:rPr>
      </w:pPr>
      <w:r w:rsidRPr="009A6E7B">
        <w:rPr>
          <w:rFonts w:ascii="Times New Roman" w:hAnsi="Times New Roman" w:cs="Times New Roman"/>
          <w:sz w:val="24"/>
          <w:szCs w:val="24"/>
          <w:lang w:val="ru-RU"/>
        </w:rPr>
        <w:t>Имеретинская низменность, Олимпийский парк (</w:t>
      </w:r>
      <w:r w:rsidRPr="009A6E7B">
        <w:rPr>
          <w:rFonts w:ascii="Times New Roman" w:hAnsi="Times New Roman" w:cs="Times New Roman"/>
          <w:sz w:val="24"/>
          <w:szCs w:val="24"/>
        </w:rPr>
        <w:t>Medals</w:t>
      </w:r>
      <w:r w:rsidRPr="009A6E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6E7B">
        <w:rPr>
          <w:rFonts w:ascii="Times New Roman" w:hAnsi="Times New Roman" w:cs="Times New Roman"/>
          <w:sz w:val="24"/>
          <w:szCs w:val="24"/>
        </w:rPr>
        <w:t>Plaza</w:t>
      </w:r>
      <w:r w:rsidRPr="009A6E7B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2C36628D" w14:textId="77777777" w:rsidR="006F11B0" w:rsidRDefault="006F11B0" w:rsidP="006F11B0">
      <w:pPr>
        <w:spacing w:after="0" w:line="240" w:lineRule="auto"/>
        <w:ind w:left="-142" w:hanging="4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9781" w:type="dxa"/>
        <w:tblInd w:w="-147" w:type="dxa"/>
        <w:tblLook w:val="04A0" w:firstRow="1" w:lastRow="0" w:firstColumn="1" w:lastColumn="0" w:noHBand="0" w:noVBand="1"/>
      </w:tblPr>
      <w:tblGrid>
        <w:gridCol w:w="993"/>
        <w:gridCol w:w="2126"/>
        <w:gridCol w:w="4763"/>
        <w:gridCol w:w="936"/>
        <w:gridCol w:w="963"/>
      </w:tblGrid>
      <w:tr w:rsidR="006F11B0" w:rsidRPr="00B15ECD" w14:paraId="2AEDCF9E" w14:textId="77777777" w:rsidTr="00B575B4">
        <w:tc>
          <w:tcPr>
            <w:tcW w:w="993" w:type="dxa"/>
          </w:tcPr>
          <w:p w14:paraId="3D6F839B" w14:textId="77777777" w:rsidR="006F11B0" w:rsidRPr="00B15ECD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126" w:type="dxa"/>
          </w:tcPr>
          <w:p w14:paraId="7A18969D" w14:textId="77777777" w:rsidR="006F11B0" w:rsidRPr="00B15ECD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763" w:type="dxa"/>
          </w:tcPr>
          <w:p w14:paraId="1C5705EA" w14:textId="77777777" w:rsidR="006F11B0" w:rsidRPr="00B15ECD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Технические характеристики</w:t>
            </w:r>
          </w:p>
        </w:tc>
        <w:tc>
          <w:tcPr>
            <w:tcW w:w="936" w:type="dxa"/>
          </w:tcPr>
          <w:p w14:paraId="518AA5AB" w14:textId="77777777" w:rsidR="006F11B0" w:rsidRPr="00B15ECD" w:rsidRDefault="006F11B0" w:rsidP="00B575B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B15EC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Ед.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</w:t>
            </w:r>
            <w:r w:rsidRPr="00B15EC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изм.</w:t>
            </w:r>
          </w:p>
        </w:tc>
        <w:tc>
          <w:tcPr>
            <w:tcW w:w="963" w:type="dxa"/>
          </w:tcPr>
          <w:p w14:paraId="4F026BC9" w14:textId="77777777" w:rsidR="006F11B0" w:rsidRPr="00B15ECD" w:rsidRDefault="006F11B0" w:rsidP="00B575B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B15EC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Кол-во</w:t>
            </w:r>
          </w:p>
        </w:tc>
      </w:tr>
      <w:tr w:rsidR="006F11B0" w:rsidRPr="001A30B2" w14:paraId="480FD43E" w14:textId="77777777" w:rsidTr="00B575B4">
        <w:tc>
          <w:tcPr>
            <w:tcW w:w="9781" w:type="dxa"/>
            <w:gridSpan w:val="5"/>
          </w:tcPr>
          <w:p w14:paraId="0042B2D3" w14:textId="7B4AF6F0" w:rsidR="006F11B0" w:rsidRPr="002452AE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1.</w:t>
            </w:r>
            <w:r w:rsidRPr="002452A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Услуги по </w:t>
            </w:r>
            <w:r w:rsidR="001B7C6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ремонту</w:t>
            </w:r>
            <w:r w:rsidR="00B575B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, монтажу, демонтажу декорации «Звезда»</w:t>
            </w:r>
            <w:r w:rsidRPr="002452A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;</w:t>
            </w:r>
          </w:p>
          <w:p w14:paraId="19D2F4A3" w14:textId="54C7E8FA" w:rsidR="006F11B0" w:rsidRPr="00B15ECD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Исполнитель </w:t>
            </w:r>
            <w:r w:rsidR="001B7C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осуществляет ремонт декорации «Звезда»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соответствии с </w:t>
            </w:r>
            <w:r w:rsidR="001B7C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макетом декорации предоставленным 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Заказчиком.</w:t>
            </w:r>
          </w:p>
          <w:p w14:paraId="0D00098C" w14:textId="1F2169C8" w:rsidR="00B22700" w:rsidRPr="00B15ECD" w:rsidRDefault="00B22700" w:rsidP="00B22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Исполнитель производит: монтаж декораций на месте проведения Мероприятия – и предоставляет для осмотра смонтированные декорации </w:t>
            </w:r>
            <w:r w:rsidR="000F5D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заявкам Заказчика</w:t>
            </w:r>
          </w:p>
          <w:p w14:paraId="3FD0CB30" w14:textId="4B32B2A1" w:rsidR="006F11B0" w:rsidRPr="00B22700" w:rsidRDefault="00B22700" w:rsidP="001B7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После проведения Мероприятия Исполнитель производит демонтаж и вывоз декораций – с 17:00 часов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1B7C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мая 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 w:rsidR="001B7C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 г. по 12:00 27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мая 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</w:t>
            </w:r>
          </w:p>
        </w:tc>
      </w:tr>
      <w:tr w:rsidR="006F11B0" w:rsidRPr="00B15ECD" w14:paraId="146C7C94" w14:textId="77777777" w:rsidTr="00B575B4">
        <w:tc>
          <w:tcPr>
            <w:tcW w:w="993" w:type="dxa"/>
          </w:tcPr>
          <w:p w14:paraId="224E2644" w14:textId="77777777" w:rsidR="006F11B0" w:rsidRPr="00B15ECD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2126" w:type="dxa"/>
          </w:tcPr>
          <w:p w14:paraId="2B1ECD14" w14:textId="1910013E" w:rsidR="006F11B0" w:rsidRPr="00B15ECD" w:rsidRDefault="00FA3E1D" w:rsidP="00FA3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декорации</w:t>
            </w:r>
            <w:r w:rsidR="006F11B0"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«Звезда»</w:t>
            </w:r>
          </w:p>
        </w:tc>
        <w:tc>
          <w:tcPr>
            <w:tcW w:w="4763" w:type="dxa"/>
          </w:tcPr>
          <w:p w14:paraId="57AE51F4" w14:textId="33F454EF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Исполнитель обеспечивает ремонт декорации Звезда, а именно, оклейка пленкой типа Оракал, всех частей декорации </w:t>
            </w:r>
            <w:r w:rsidR="00FA3E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Звезда</w:t>
            </w:r>
            <w:r w:rsidR="00FA3E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выравнивание металлических конструкций декорации </w:t>
            </w:r>
            <w:r w:rsidR="00FA3E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Звезда</w:t>
            </w:r>
            <w:r w:rsidR="00FA3E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</w:p>
          <w:p w14:paraId="558AE7BD" w14:textId="01361E81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Выравнивание дугообразных конструкций для крепления оформления на боковые части декорации </w:t>
            </w:r>
            <w:r w:rsidR="00FA3E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Звезда</w:t>
            </w:r>
            <w:r w:rsidR="00FA3E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  <w:p w14:paraId="4CE91F4B" w14:textId="77777777" w:rsidR="006F11B0" w:rsidRPr="00EE1D4E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Изготовление оформления на боковые части декорации - </w:t>
            </w:r>
            <w:r w:rsidRPr="00EE1D4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винилового полотна, состоящее из армированной сетки из нитей полиэстера со статичными ячейками. С о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беих сторон на нее нанесён слой </w:t>
            </w:r>
            <w:r w:rsidRPr="00EE1D4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пластифицированного поливинилхлорида (ПВХ) типа Frontlit или аналогичный, цвет белый, растяжимость ткани 1800/1600 N/5 см, сопротивление разрыву 220/200 N. </w:t>
            </w:r>
          </w:p>
          <w:p w14:paraId="2DB35305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EE1D4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Размещаемое оформление должно быть устойчиво к различным погодным условиям, отвечать условиям безопасности, применяемым при размещении подобной продукции</w:t>
            </w:r>
          </w:p>
          <w:p w14:paraId="67A497EC" w14:textId="77777777" w:rsidR="00FA3E1D" w:rsidRPr="00B15ECD" w:rsidRDefault="00FA3E1D" w:rsidP="00FA3E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3E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 по сборке конструкции Звезда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включают в себя: Описание конструкции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форма пятиконечной звезды;</w:t>
            </w:r>
          </w:p>
          <w:p w14:paraId="3065315F" w14:textId="77777777" w:rsidR="00FA3E1D" w:rsidRPr="00B15ECD" w:rsidRDefault="00FA3E1D" w:rsidP="00FA3E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Основа конструкции – металлокаркас объемный (профиль 25х25, основа грунтована);</w:t>
            </w:r>
          </w:p>
          <w:p w14:paraId="3523CDEC" w14:textId="77777777" w:rsidR="00FA3E1D" w:rsidRPr="00B15ECD" w:rsidRDefault="00FA3E1D" w:rsidP="00FA3E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Глубина конструкции - 2000мм;</w:t>
            </w:r>
          </w:p>
          <w:p w14:paraId="399FAA5B" w14:textId="77777777" w:rsidR="00FA3E1D" w:rsidRPr="00B15ECD" w:rsidRDefault="00FA3E1D" w:rsidP="00FA3E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Лицевая часть выполнена из композиционных панелей 3мм, Материал полуглянцевый;</w:t>
            </w:r>
          </w:p>
          <w:p w14:paraId="3D5733CF" w14:textId="77777777" w:rsidR="00FA3E1D" w:rsidRPr="00B15ECD" w:rsidRDefault="00FA3E1D" w:rsidP="00FA3E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Цвет – красный;</w:t>
            </w:r>
          </w:p>
          <w:p w14:paraId="26624DB9" w14:textId="13A985A5" w:rsidR="00FA3E1D" w:rsidRPr="00B15ECD" w:rsidRDefault="00FA3E1D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Высота декорации – не менее 4,7м.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Вывоз и доставка декорации «Звезда» производится по адресу предварительно согласованному с Заказчиком.</w:t>
            </w:r>
          </w:p>
        </w:tc>
        <w:tc>
          <w:tcPr>
            <w:tcW w:w="936" w:type="dxa"/>
          </w:tcPr>
          <w:p w14:paraId="244C8501" w14:textId="77777777" w:rsidR="006F11B0" w:rsidRPr="00B15ECD" w:rsidRDefault="006F11B0" w:rsidP="00B575B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 </w:t>
            </w:r>
            <w:r w:rsidRPr="00B15EC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63" w:type="dxa"/>
          </w:tcPr>
          <w:p w14:paraId="26974631" w14:textId="77777777" w:rsidR="006F11B0" w:rsidRPr="00B15ECD" w:rsidRDefault="006F11B0" w:rsidP="00B575B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15E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11B0" w:rsidRPr="00B15ECD" w14:paraId="343ABA3B" w14:textId="77777777" w:rsidTr="00B575B4">
        <w:tc>
          <w:tcPr>
            <w:tcW w:w="993" w:type="dxa"/>
          </w:tcPr>
          <w:p w14:paraId="20F3E4C7" w14:textId="77777777" w:rsidR="006F11B0" w:rsidRPr="00B15ECD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2126" w:type="dxa"/>
          </w:tcPr>
          <w:p w14:paraId="479C63CF" w14:textId="75B3E69A" w:rsidR="006F11B0" w:rsidRPr="00B15ECD" w:rsidRDefault="00FA3E1D" w:rsidP="00FA3E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Изготовление з</w:t>
            </w:r>
            <w:r w:rsidR="006F11B0"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адн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ей стенки с</w:t>
            </w:r>
            <w:r w:rsidR="006F11B0"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крепления декорации «Звезда»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оформлением</w:t>
            </w:r>
          </w:p>
        </w:tc>
        <w:tc>
          <w:tcPr>
            <w:tcW w:w="4763" w:type="dxa"/>
          </w:tcPr>
          <w:p w14:paraId="55ADDAE8" w14:textId="77777777" w:rsidR="006F11B0" w:rsidRPr="00B15ECD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Основа конструкции – силовой стальной каркас (профиль 25х25), двухсторонний, объемный;</w:t>
            </w:r>
          </w:p>
          <w:p w14:paraId="09B3E6E7" w14:textId="7A0FE29B" w:rsidR="006F11B0" w:rsidRPr="00B15ECD" w:rsidRDefault="00FA3E1D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Облицовка – банер блокаут, 4+0 цветность, макет баннера согласовывается с Заказчиком в соответствии с фирменным стилем мероприятия.</w:t>
            </w:r>
            <w:r w:rsidR="006F11B0"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55ADDF9E" w14:textId="77777777" w:rsidR="006F11B0" w:rsidRPr="00B15ECD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Площадь, закрываемая баннером: фасад, торец звезды, задник звезды и основы, торец основы;</w:t>
            </w:r>
          </w:p>
          <w:p w14:paraId="0A6896FB" w14:textId="05468234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Размер декорации: 10м длина, 2м – высота в коньке, 2м – глубина, декораци</w:t>
            </w:r>
            <w:r w:rsidR="00FA3E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 имеет дугообразную конструкцию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6974C1D8" w14:textId="77777777" w:rsidR="006F11B0" w:rsidRPr="00B15ECD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</w:tcPr>
          <w:p w14:paraId="3F3D712E" w14:textId="77777777" w:rsidR="006F11B0" w:rsidRPr="00B15ECD" w:rsidRDefault="006F11B0" w:rsidP="00B575B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15EC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63" w:type="dxa"/>
          </w:tcPr>
          <w:p w14:paraId="332BD943" w14:textId="77777777" w:rsidR="006F11B0" w:rsidRPr="00B15ECD" w:rsidRDefault="006F11B0" w:rsidP="00B575B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15E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11B0" w:rsidRPr="006F11B0" w14:paraId="1D40E4AB" w14:textId="77777777" w:rsidTr="00B575B4">
        <w:tc>
          <w:tcPr>
            <w:tcW w:w="993" w:type="dxa"/>
          </w:tcPr>
          <w:p w14:paraId="69E26404" w14:textId="413C88FF" w:rsidR="006F11B0" w:rsidRDefault="008759F1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</w:t>
            </w:r>
            <w:r w:rsidR="006F11B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126" w:type="dxa"/>
          </w:tcPr>
          <w:p w14:paraId="2D23D2C2" w14:textId="4D2ED792" w:rsidR="006F11B0" w:rsidRDefault="00B80E1C" w:rsidP="00B80E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8759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редоставлени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6F11B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подиума для установки конструкции </w:t>
            </w:r>
            <w:r w:rsidR="008759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6F11B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Звезда</w:t>
            </w:r>
            <w:r w:rsidR="008759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4763" w:type="dxa"/>
          </w:tcPr>
          <w:p w14:paraId="52592621" w14:textId="65BD727D" w:rsidR="006F11B0" w:rsidRDefault="008759F1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</w:t>
            </w:r>
            <w:r w:rsidR="006F11B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тдельно стоящая собранная из стальных конструкций клинового типа - металлоконструкция с шагом ригеля в диапазоне от 2.00</w:t>
            </w:r>
            <w:r w:rsidR="00FE3E7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="006F11B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 до 2.072</w:t>
            </w:r>
            <w:r w:rsidR="00FE3E7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="006F11B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м: Длина – не менее 8 м; глубина не менее 4</w:t>
            </w:r>
            <w:r w:rsidR="00FE3E7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="006F11B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м;</w:t>
            </w:r>
          </w:p>
          <w:p w14:paraId="4118AF08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Высота – не менее 0,2 м; </w:t>
            </w:r>
          </w:p>
          <w:p w14:paraId="6AFFA716" w14:textId="2FDE1B59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Настил</w:t>
            </w:r>
            <w:r w:rsidR="008759F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(бакелит)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не менее 32 кв</w:t>
            </w:r>
            <w:r w:rsidR="00FE3E73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м с ковровым безлюверсным покрытием типа ковролин, цвет синий.</w:t>
            </w:r>
          </w:p>
          <w:p w14:paraId="6CB9E762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</w:tcPr>
          <w:p w14:paraId="32EE8620" w14:textId="0006DB5C" w:rsidR="006F11B0" w:rsidRDefault="008759F1" w:rsidP="00B575B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услуга</w:t>
            </w:r>
          </w:p>
        </w:tc>
        <w:tc>
          <w:tcPr>
            <w:tcW w:w="963" w:type="dxa"/>
          </w:tcPr>
          <w:p w14:paraId="039C4648" w14:textId="3936A28D" w:rsidR="006F11B0" w:rsidRDefault="008759F1" w:rsidP="00B575B4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</w:tbl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6"/>
        <w:gridCol w:w="850"/>
        <w:gridCol w:w="992"/>
      </w:tblGrid>
      <w:tr w:rsidR="006F11B0" w:rsidRPr="001A30B2" w14:paraId="728B3693" w14:textId="77777777" w:rsidTr="00B575B4">
        <w:trPr>
          <w:trHeight w:val="324"/>
        </w:trPr>
        <w:tc>
          <w:tcPr>
            <w:tcW w:w="9781" w:type="dxa"/>
            <w:gridSpan w:val="4"/>
            <w:shd w:val="clear" w:color="auto" w:fill="auto"/>
          </w:tcPr>
          <w:p w14:paraId="33C3DFA3" w14:textId="5C190231" w:rsidR="006F11B0" w:rsidRPr="009A6E7B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Услуги по предоставлению, монтажу и демонтажу звукового оборудования, обслуживание персоналом Исполнителя, а также доставку оборудования на место проведения Мероприятия. 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Звуковое оборудование крепится на временно установленные конструкции Заказчика силами Исполнителя. </w:t>
            </w:r>
          </w:p>
          <w:p w14:paraId="684886D2" w14:textId="3353BE4F" w:rsidR="008143F9" w:rsidRPr="00B15ECD" w:rsidRDefault="006F11B0" w:rsidP="00814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предоставление и монтаж оборудования должен быть произведен </w:t>
            </w:r>
            <w:r w:rsidR="000F5DCF" w:rsidRPr="000F5D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заявкам Заказчика </w:t>
            </w:r>
            <w:r w:rsidR="008143F9"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После проведения Мероприятия Исполнитель производит демонтаж – с 17:00 часов </w:t>
            </w:r>
            <w:r w:rsidR="008143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1269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="008143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мая </w:t>
            </w:r>
            <w:r w:rsidR="008143F9"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 w:rsidR="008143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 г. по 12:00</w:t>
            </w:r>
            <w:r w:rsidR="001269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27</w:t>
            </w:r>
            <w:r w:rsidR="008143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мая </w:t>
            </w:r>
            <w:r w:rsidR="008143F9"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 w:rsidR="008143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8143F9"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</w:t>
            </w:r>
          </w:p>
          <w:p w14:paraId="20E45485" w14:textId="32D84C4B" w:rsidR="006F11B0" w:rsidRPr="009A6E7B" w:rsidRDefault="008143F9" w:rsidP="007D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Монтаж, демонтаж, доставка, вывоз </w:t>
            </w:r>
            <w:r w:rsidR="007D787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звукового оборудования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производится силами Исполнителя и за его счет.</w:t>
            </w:r>
          </w:p>
        </w:tc>
      </w:tr>
      <w:tr w:rsidR="006F11B0" w:rsidRPr="00A77202" w14:paraId="04791E83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61B99172" w14:textId="36451416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270DBFEC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Цифровой микшерный пульт </w:t>
            </w:r>
          </w:p>
          <w:p w14:paraId="55887DBA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Моторизованные фейдеры – 36 /36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слоя/ 144 линейки</w:t>
            </w:r>
          </w:p>
          <w:p w14:paraId="704C1CDD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Выход на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iDR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-64 – 32</w:t>
            </w:r>
          </w:p>
          <w:p w14:paraId="32FC3163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Выход на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iLive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-144 – 16</w:t>
            </w:r>
          </w:p>
          <w:p w14:paraId="0FFF7A69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DSP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матрица – цифровая 64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14:paraId="5707C0A5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Шины – 32 (микширование стерео и моновыходов,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AUX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групп, выходов матрицы или главных выходов)</w:t>
            </w:r>
          </w:p>
          <w:p w14:paraId="5F76641D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DCA0группы – 16</w:t>
            </w:r>
          </w:p>
          <w:p w14:paraId="5BEB9522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FX модуль – 2 стерео</w:t>
            </w:r>
          </w:p>
          <w:p w14:paraId="77C52911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C56AB5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B9391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0" w:rsidRPr="00A77202" w14:paraId="71977A40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35942C61" w14:textId="5B021F26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10776633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Акустическая система линейного массива: Высокие частоты: не менее 3-дюймовая голосовая обмотка, не менее 1.4-дюймовое выходное отверстие, выходной каскад 16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искривлением фронтальной поверхности 5.1° (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1210: 28.5°). Средние и низкие частоты (фронтальное направление): не менее 12-дюймовый (30 см) высоко подвижный 16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модулятор.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867A7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D4331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11B0" w:rsidRPr="00A77202" w14:paraId="0C5C5735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5B39E614" w14:textId="58FA3723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51CA9F15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Акустическая система линейного массива: Высокие частоты: не менее 3-дюймовая голосовая обмотка, не менее 1.4-дюймовое выходное отверстие, выходной каскад 16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искривлением фронтальной поверхности 5.1° (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1230: 28.5°). Средние и низкие частоты (фронтальное направление): не менее 12-дюймовый (30 см) высоко подвижный 16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модулятор.</w:t>
            </w:r>
          </w:p>
          <w:p w14:paraId="573C7EC8" w14:textId="77777777" w:rsidR="00A719F3" w:rsidRPr="009A6E7B" w:rsidRDefault="00A719F3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D89F9D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02585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1B0" w:rsidRPr="00A77202" w14:paraId="2C8E1B17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4D8A3158" w14:textId="41FE6D1E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4993D370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Акустическая система – сабвуфер:</w:t>
            </w:r>
          </w:p>
          <w:p w14:paraId="6545CD55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состоит из двух 18 дюймовых излучателей с диапазоном частот 31– 100 Гц, чувствительностью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107дБ SPL</w:t>
            </w:r>
          </w:p>
          <w:p w14:paraId="47233AB1" w14:textId="77777777" w:rsidR="00A719F3" w:rsidRPr="009A6E7B" w:rsidRDefault="00A719F3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8F6B53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50C84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11B0" w:rsidRPr="00A77202" w14:paraId="0F9CDD19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62B21400" w14:textId="7E46EB61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64B62B40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Процессор системный: Профессиональный не менее 4-х канальный усилительмощности: 4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1900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/8 Ом, 4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3300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/4 Ом, 4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4000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/2Ом. Класс "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"; потребляемая мощность при музыкальном сигнале (1/8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– не более 3000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динамический диапазон – не менее 105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частотный диапазон - ±0.5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A6E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61BA1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EC01C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11B0" w:rsidRPr="00A77202" w14:paraId="661575D1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0FDAC35B" w14:textId="60E705B1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5685212C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 xml:space="preserve">Элемент для подвеса оборудования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5667C8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8327C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1B0" w:rsidRPr="00A77202" w14:paraId="6DF8E2F1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6055CAA9" w14:textId="331B1391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564C9946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Мониторная система: Акустические системы оборудованы 15-дюймовыми НЧ-динамиками и 2-дюймовыми ВЧ-драйверами, обеспечивающими рабочий диапазон частот от 65 до 20000 Гц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0F123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FBC55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1B0" w:rsidRPr="00A77202" w14:paraId="737F8DD3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00271E22" w14:textId="641C3B2C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77BBA516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Усилитель-процессор </w:t>
            </w:r>
          </w:p>
          <w:p w14:paraId="74B939AC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каналов усиления 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канала, возможен мост 2 на 2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  </w:t>
            </w:r>
          </w:p>
          <w:p w14:paraId="00E66D4E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Макс. выходное напряжение (без нагрузки) 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105 Вольт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</w:p>
          <w:p w14:paraId="22FBF984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выходная мощность (8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600 Вт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</w:p>
          <w:p w14:paraId="37A00EED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выходная мощность (4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900 Вт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</w:p>
          <w:p w14:paraId="12697480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выходная мощность (2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1300 Вт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A71EED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A4E6E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0" w:rsidRPr="00A77202" w14:paraId="34250D83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7F70DCDF" w14:textId="4F6D5A44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27D655B8" w14:textId="77777777" w:rsidR="006F11B0" w:rsidRPr="00727DAA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Проигрыватель: профессиональный двойной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-плеер с поддержкой двух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-накопителей, функциями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keylock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anti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shock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seamless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looping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эффектами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  <w:r w:rsidRPr="00727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A32D50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E3C1D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0" w:rsidRPr="00A77202" w14:paraId="345ABEFB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0C84206D" w14:textId="1CC86C7B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43DCB42A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Кабельная защита 1м (пластиковые дорожные укрепления для защиты кабеля от воздействия машин и людей)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87C70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A8B9C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11B0" w:rsidRPr="00A77202" w14:paraId="74C8FB73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185D7ED3" w14:textId="3B084B3D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55D71DBF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Коммутация слаботочная (</w:t>
            </w:r>
            <w:r w:rsidRPr="009A6E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 коммутации) для подключения акустической системы между собой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9D11F6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6E195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11B0" w:rsidRPr="00A77202" w14:paraId="764A4396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5D636163" w14:textId="214A1593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489C017C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Дистрибьютор питания ввод 32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380В Выходы 6 шт по 16А 220В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1C8D1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1BA71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11B0" w:rsidRPr="00A77202" w14:paraId="34FA9262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1A0FB6B9" w14:textId="1FFC426D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67E199F7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Радиосистема с микрофоном профессиональная двухантенная `вокальная` радиосистема</w:t>
            </w:r>
            <w:r w:rsidRPr="009A6E7B">
              <w:rPr>
                <w:rFonts w:ascii="Times New Roman" w:hAnsi="Times New Roman" w:cs="Times New Roman"/>
                <w:color w:val="4E4E4E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DC92DD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B04F9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1B0" w:rsidRPr="00A77202" w14:paraId="61C4C33D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0BCE8FD9" w14:textId="5FE91177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0E712DEF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Микрофон • Тип: динамический (магнитоэлектрический)</w:t>
            </w:r>
            <w:r w:rsidRPr="009A6E7B">
              <w:rPr>
                <w:rFonts w:ascii="MS Mincho" w:eastAsia="MS Mincho" w:hAnsi="MS Mincho" w:cs="MS Mincho"/>
                <w:sz w:val="24"/>
                <w:szCs w:val="24"/>
                <w:lang w:val="ru-RU"/>
              </w:rPr>
              <w:t> 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 Частотный диапазон: от 50 до 16 000 Гц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BE2D9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A5B13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1B0" w:rsidRPr="00A77202" w14:paraId="73EC1407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5482E51C" w14:textId="11E2AE67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3C9C36DE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Активный директ-бокс Входная секция Полное входное сопротивление: 1 МОм (аттенюатор на 0 дБ) 47 кОм (аттенюатор на -20 дБ) 47 кОм (аттенюатор на -40 дБ) Максимальный уровень входного сигнала: +9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dBu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(аттенюатор на 0 дБ) +29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dBu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(аттенюатор на -20 дБ) 47 +49 </w:t>
            </w: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dBu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(аттенюатор на -40 дБ)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1B85E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AC033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1B0" w:rsidRPr="00A77202" w14:paraId="285D6018" w14:textId="77777777" w:rsidTr="00B575B4">
        <w:trPr>
          <w:trHeight w:val="324"/>
        </w:trPr>
        <w:tc>
          <w:tcPr>
            <w:tcW w:w="993" w:type="dxa"/>
            <w:shd w:val="clear" w:color="auto" w:fill="auto"/>
          </w:tcPr>
          <w:p w14:paraId="42C956E4" w14:textId="5BACFACA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9A6E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1173687" w14:textId="77777777" w:rsidR="006F11B0" w:rsidRPr="009A6E7B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 xml:space="preserve">Микрофонная стойка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93C0BF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621D9" w14:textId="77777777" w:rsidR="006F11B0" w:rsidRPr="009A6E7B" w:rsidRDefault="006F11B0" w:rsidP="00B5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2412"/>
        <w:gridCol w:w="4817"/>
        <w:gridCol w:w="850"/>
        <w:gridCol w:w="992"/>
      </w:tblGrid>
      <w:tr w:rsidR="006F11B0" w:rsidRPr="001A30B2" w14:paraId="75958EDE" w14:textId="77777777" w:rsidTr="00B575B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3F87" w14:textId="17BB925D" w:rsidR="006F11B0" w:rsidRPr="002452AE" w:rsidRDefault="00472B99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3</w:t>
            </w:r>
            <w:r w:rsidR="006F11B0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.</w:t>
            </w:r>
            <w:r w:rsidR="006F11B0" w:rsidRPr="002452AE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Услуги по предоставлению </w:t>
            </w:r>
            <w:r w:rsidR="00677A41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оборудования</w:t>
            </w:r>
            <w:r w:rsidR="006F11B0" w:rsidRPr="002452AE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для размещения звукорежиссерской, режиссера (далее – оборудование).</w:t>
            </w:r>
          </w:p>
          <w:p w14:paraId="4924BF95" w14:textId="66E73784" w:rsidR="00547110" w:rsidRDefault="006F11B0" w:rsidP="00677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Исполнитель производит монтаж оборудования на месте проведения Мероприятия и предоставляет для осмотра смонтированное оборудование представителю </w:t>
            </w:r>
            <w:r w:rsidR="00547110" w:rsidRPr="0054711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 заявкам Заказчика</w:t>
            </w:r>
            <w:r w:rsidR="0054711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</w:p>
          <w:p w14:paraId="5385F5CC" w14:textId="34D421E3" w:rsidR="00677A41" w:rsidRPr="00B15ECD" w:rsidRDefault="00677A41" w:rsidP="00677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После проведения Мероприятия Исполнитель производит демонтаж</w:t>
            </w:r>
            <w:r w:rsidR="0054711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с 17:00 часов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1269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мая 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 г. по 12:00 </w:t>
            </w:r>
            <w:r w:rsidR="001269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мая 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</w:t>
            </w:r>
          </w:p>
          <w:p w14:paraId="16FFFCE5" w14:textId="381AFEAB" w:rsidR="006F11B0" w:rsidRDefault="00677A41" w:rsidP="007D7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Монтаж, демонтаж, доставка, вывоз </w:t>
            </w:r>
            <w:r w:rsidR="001269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оборудов</w:t>
            </w:r>
            <w:r w:rsidR="007D787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1269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="007D787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ия</w:t>
            </w:r>
            <w:r w:rsidRPr="00B15E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производится силами Исполнителя и за его счет.</w:t>
            </w:r>
          </w:p>
        </w:tc>
      </w:tr>
      <w:tr w:rsidR="006F11B0" w14:paraId="11C76671" w14:textId="77777777" w:rsidTr="00B575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40F2" w14:textId="72423DCE" w:rsidR="006F11B0" w:rsidRDefault="00472B99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  <w:r w:rsidR="00677A4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.1</w:t>
            </w:r>
            <w:r w:rsidR="006F11B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42C7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Палатка с полом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9B557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Размером не менее 5х5, для размещения внутри пультов управления звуковым и светодиодным оборудованием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DC5" w14:textId="77777777" w:rsidR="006F11B0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14:paraId="7DB30F5F" w14:textId="77777777" w:rsidR="006F11B0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A36D" w14:textId="77777777" w:rsidR="006F11B0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6F11B0" w14:paraId="63B7092E" w14:textId="77777777" w:rsidTr="00B575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A85C" w14:textId="1912A833" w:rsidR="006F11B0" w:rsidRDefault="00472B99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  <w:r w:rsidR="00677A4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.2</w:t>
            </w:r>
            <w:r w:rsidR="006F11B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AAD0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Ковровое покрытие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BBCA" w14:textId="766DF336" w:rsidR="007D787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В палатку (ковролин 5мХ5м, рулонное ковровое покрытие, выполненное из ворса (шерсть, полипропилен и полиамид) цвет </w:t>
            </w:r>
            <w:r w:rsidR="007D787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серый</w:t>
            </w:r>
            <w:r w:rsidR="001269A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0022" w14:textId="77777777" w:rsidR="006F11B0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кв/м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0AB1" w14:textId="77777777" w:rsidR="006F11B0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</w:tr>
      <w:tr w:rsidR="006F11B0" w14:paraId="6990C15F" w14:textId="77777777" w:rsidTr="00B575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2497" w14:textId="44851428" w:rsidR="006F11B0" w:rsidRDefault="00472B99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  <w:r w:rsidR="00677A4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.3</w:t>
            </w:r>
            <w:r w:rsidR="006F11B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B0DE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Стол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D970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Размер: 800х800х750мм, </w:t>
            </w:r>
          </w:p>
          <w:p w14:paraId="502B7EA5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Материал-  металлокаркас квадратная труба или ронделлы;</w:t>
            </w:r>
          </w:p>
          <w:p w14:paraId="2FA65B94" w14:textId="77777777" w:rsidR="006F11B0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столешница ЛДСП/пластик).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1C3A" w14:textId="77777777" w:rsidR="006F11B0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A048" w14:textId="77777777" w:rsidR="006F11B0" w:rsidRDefault="006F11B0" w:rsidP="00B57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6F11B0" w14:paraId="7590EA0E" w14:textId="77777777" w:rsidTr="00B575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43D5" w14:textId="33EB49B4" w:rsidR="006F11B0" w:rsidRDefault="00472B99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  <w:r w:rsidR="00677A4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.4</w:t>
            </w:r>
            <w:r w:rsidR="006F11B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38EB" w14:textId="77777777" w:rsidR="006F11B0" w:rsidRDefault="006F11B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Стул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50A3" w14:textId="77777777" w:rsidR="006F11B0" w:rsidRDefault="006F11B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(Вес (кг): 6.5, вес пользователя до: 120 кг., </w:t>
            </w:r>
          </w:p>
          <w:p w14:paraId="0DC838B6" w14:textId="77777777" w:rsidR="006F11B0" w:rsidRDefault="006F11B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каркас: немонолитный,</w:t>
            </w:r>
          </w:p>
          <w:p w14:paraId="55345A22" w14:textId="77777777" w:rsidR="006F11B0" w:rsidRDefault="006F11B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Материал обивки: Искусственная кожа, ткань стандарт; </w:t>
            </w:r>
          </w:p>
          <w:p w14:paraId="5472B726" w14:textId="77777777" w:rsidR="006F11B0" w:rsidRDefault="006F11B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Материал каркаса: хром;</w:t>
            </w:r>
          </w:p>
          <w:p w14:paraId="4FE8FCC1" w14:textId="77777777" w:rsidR="006F11B0" w:rsidRDefault="006F11B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Тип базы: ножки, цвет каркаса: хром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4AAF" w14:textId="77777777" w:rsidR="006F11B0" w:rsidRDefault="006F11B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FBDB" w14:textId="77777777" w:rsidR="006F11B0" w:rsidRDefault="006F11B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</w:tr>
    </w:tbl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269A0" w:rsidRPr="001A30B2" w14:paraId="1FA7294B" w14:textId="77777777" w:rsidTr="001269A0">
        <w:trPr>
          <w:trHeight w:val="324"/>
        </w:trPr>
        <w:tc>
          <w:tcPr>
            <w:tcW w:w="9781" w:type="dxa"/>
            <w:shd w:val="clear" w:color="auto" w:fill="auto"/>
          </w:tcPr>
          <w:p w14:paraId="6F2682D0" w14:textId="50CE691F" w:rsidR="001269A0" w:rsidRDefault="00472B99" w:rsidP="001269A0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4</w:t>
            </w:r>
            <w:r w:rsidR="004B3595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.Услуги по аренде, предоставлению </w:t>
            </w:r>
            <w:r w:rsidR="001269A0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конструкций для размещения звукового оборудования, а также </w:t>
            </w:r>
            <w:r w:rsidR="004B3595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оформлению конструкций. </w:t>
            </w:r>
          </w:p>
          <w:p w14:paraId="03D9BC5B" w14:textId="77777777" w:rsidR="00547110" w:rsidRDefault="001269A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Исполнитель производит монтаж оборудования на месте проведения Мероприятия и предоставляет для осмотра смонтированное оборудование представителю </w:t>
            </w:r>
            <w:r w:rsidR="00547110" w:rsidRPr="0054711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 заявкам Заказчика</w:t>
            </w:r>
            <w:r w:rsidR="0054711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</w:p>
          <w:p w14:paraId="3A635B3A" w14:textId="06F51956" w:rsidR="001269A0" w:rsidRDefault="001269A0" w:rsidP="001269A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После проведения Мероприятия Исполнитель производит - демонтаж и вывоз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 xml:space="preserve">оборудования – с 17:00 часов </w:t>
            </w:r>
            <w:r w:rsidR="004B359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="004B359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мая 2018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г. по 12:00 </w:t>
            </w:r>
            <w:r w:rsidR="004B359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27 мая 2018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г. силами и за счет Исполнителя.</w:t>
            </w:r>
          </w:p>
          <w:p w14:paraId="3C839991" w14:textId="10AF89F4" w:rsidR="001269A0" w:rsidRPr="00FD60E2" w:rsidRDefault="001269A0" w:rsidP="001269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Монтаж, демонтаж, доставка, вывоз оборудования производится силами Исполнителя и за его счет.</w:t>
            </w:r>
          </w:p>
        </w:tc>
      </w:tr>
    </w:tbl>
    <w:tbl>
      <w:tblPr>
        <w:tblStyle w:val="a9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2296"/>
        <w:gridCol w:w="4962"/>
        <w:gridCol w:w="850"/>
        <w:gridCol w:w="992"/>
      </w:tblGrid>
      <w:tr w:rsidR="004B3595" w14:paraId="2EDF4E49" w14:textId="77777777" w:rsidTr="00AB3B4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5B7" w14:textId="3995A02F" w:rsidR="004B3595" w:rsidRDefault="00472B99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>4</w:t>
            </w:r>
            <w:r w:rsidR="004B359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C8D0" w14:textId="4636B7F3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Конструкция для размещения оформления и звукового оборудования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ACCC" w14:textId="10490C00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Аренда отдельно стоящей конструкции, собранной из стальных конструкций клинового типа - металлоконструкция с шагом ригеля в диапазоне от 2.00м до 2.072м: Ширина – не менее 2 м;</w:t>
            </w:r>
          </w:p>
          <w:p w14:paraId="53D91B20" w14:textId="7DC95E60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Глубина – не менее 2 м;</w:t>
            </w:r>
          </w:p>
          <w:p w14:paraId="519054BB" w14:textId="316A3D29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Высота – не менее 4 м;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699E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AA83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4B3595" w14:paraId="3146F09B" w14:textId="77777777" w:rsidTr="00AB3B4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0C21" w14:textId="6EF9C36D" w:rsidR="004B3595" w:rsidRDefault="00472B99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  <w:r w:rsidR="004B359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1E03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Конструкция для подвеса звукового оборудования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32A1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ферма алюминиевая </w:t>
            </w:r>
          </w:p>
          <w:p w14:paraId="6FC426A6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Длина 2000 мм;</w:t>
            </w:r>
          </w:p>
          <w:p w14:paraId="530B982D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Ширина 390 мм;</w:t>
            </w:r>
          </w:p>
          <w:p w14:paraId="7ED9E982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Высота 390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2767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19C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4B3595" w14:paraId="66E8F7EE" w14:textId="77777777" w:rsidTr="00AB3B4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47D3" w14:textId="4EA8BE16" w:rsidR="004B3595" w:rsidRDefault="00472B99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  <w:r w:rsidR="004B359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1123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Лебедка для поднятия звукового оборудования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615A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Длина цепи не менее 24 м, грузоподъемность не менее 1 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9A6D" w14:textId="77777777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348C" w14:textId="7F9B1B75" w:rsid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4B3595" w:rsidRPr="004B3595" w14:paraId="37C26C18" w14:textId="77777777" w:rsidTr="00AB3B4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467F" w14:textId="719E35C5" w:rsidR="004B3595" w:rsidRPr="004B3595" w:rsidRDefault="00472B99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B3595" w:rsidRPr="004B3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ED6" w14:textId="4F88FA04" w:rsidR="004B3595" w:rsidRP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3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Балласт в отдельно стоящие конструкции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B392" w14:textId="54EC3BC6" w:rsidR="004B3595" w:rsidRP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3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бетонные блоки или водоналивные баки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324E" w14:textId="26332066" w:rsidR="004B3595" w:rsidRPr="004B3595" w:rsidRDefault="00AB3B47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D5BE" w14:textId="6785CBA5" w:rsidR="004B3595" w:rsidRPr="004B3595" w:rsidRDefault="004B3595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B3B47" w:rsidRPr="004B3595" w14:paraId="1508388C" w14:textId="77777777" w:rsidTr="00AB3B4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F2C" w14:textId="520D3ADA" w:rsidR="00AB3B47" w:rsidRPr="004B3595" w:rsidRDefault="00472B99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B3B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2533" w14:textId="4670C898" w:rsidR="00AB3B47" w:rsidRPr="004B3595" w:rsidRDefault="00AB3B47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Баннерное оформление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A87E" w14:textId="77777777" w:rsidR="00AB3B47" w:rsidRDefault="00AB3B47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Оформление должно быть выполнено из винилового полотна, состоящее из армированной сетки из нитей полиэстера со статичными ячейками. С обеих сторон на нее нанесён слой пластифицированного поливинилхлорида (ПВХ) типа Frontlit или аналогичный, цвет белый, растяжимость ткани 1800/1600 N/5 см, сопротивление разрыву 220/200 N.  люверсы для крепления баннера к конструкциям (шаг между люверсами до 300 мм, внутренний диаметр люверса до 12 мм, материал люверса – жаропрочный сплав на основе оцинкованного металла. </w:t>
            </w:r>
          </w:p>
          <w:p w14:paraId="4D21B53A" w14:textId="77777777" w:rsidR="00AB3B47" w:rsidRDefault="00AB3B47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Размещаемое оформление должно быть устойчиво к различным погодным условиям, отвечать условиям безопасности, применяемым при размещении подобной продукции.</w:t>
            </w:r>
          </w:p>
          <w:p w14:paraId="2132488A" w14:textId="2DB2FBC0" w:rsidR="00AB3B47" w:rsidRDefault="00AB3B47" w:rsidP="00AB3B4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Дизайн - макет оформления предоставляет Заказчик. Качество для печати 720Dpi.</w:t>
            </w:r>
          </w:p>
          <w:p w14:paraId="7A5EE3AD" w14:textId="25289BA3" w:rsidR="00AB3B47" w:rsidRPr="004B3595" w:rsidRDefault="00AB3B47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Размер 2,1 м х 4,2 - 8 шт.)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EFF" w14:textId="1A44B2B2" w:rsidR="00AB3B47" w:rsidRPr="004B3595" w:rsidRDefault="00AB3B47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5CE3" w14:textId="588819B9" w:rsidR="00AB3B47" w:rsidRDefault="00AB3B47" w:rsidP="00AB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992"/>
      </w:tblGrid>
      <w:tr w:rsidR="006F11B0" w:rsidRPr="001A30B2" w14:paraId="480389D7" w14:textId="77777777" w:rsidTr="00B575B4">
        <w:trPr>
          <w:trHeight w:val="324"/>
        </w:trPr>
        <w:tc>
          <w:tcPr>
            <w:tcW w:w="9781" w:type="dxa"/>
            <w:gridSpan w:val="4"/>
            <w:shd w:val="clear" w:color="auto" w:fill="auto"/>
          </w:tcPr>
          <w:p w14:paraId="537011B2" w14:textId="363BBB65" w:rsidR="006F11B0" w:rsidRPr="00FD60E2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6F11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6F11B0" w:rsidRPr="00FD60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Услуги по предоставлению дизель-генератора для подключения звукового оборудования. Услуга включает монтаж, демонтаж и доставку, вывоз дизель-генератора, а также его выгрузку/погрузку спецтехникой, обслуживание дизель-генератора персоналом Исполнителя на Мероприятии. </w:t>
            </w:r>
          </w:p>
          <w:p w14:paraId="0D63C830" w14:textId="62542D65" w:rsidR="006F11B0" w:rsidRPr="00FD60E2" w:rsidRDefault="006F11B0" w:rsidP="00547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работы генератора </w:t>
            </w:r>
            <w:r w:rsidR="00547110" w:rsidRPr="00547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заявкам Заказчика</w:t>
            </w:r>
          </w:p>
        </w:tc>
      </w:tr>
      <w:tr w:rsidR="006F11B0" w:rsidRPr="00FD60E2" w14:paraId="3CCC8A79" w14:textId="77777777" w:rsidTr="004B3595">
        <w:trPr>
          <w:trHeight w:val="324"/>
        </w:trPr>
        <w:tc>
          <w:tcPr>
            <w:tcW w:w="681" w:type="dxa"/>
            <w:shd w:val="clear" w:color="auto" w:fill="auto"/>
          </w:tcPr>
          <w:p w14:paraId="4ACBE3FB" w14:textId="4CA0497C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FD6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58" w:type="dxa"/>
            <w:shd w:val="clear" w:color="auto" w:fill="auto"/>
          </w:tcPr>
          <w:p w14:paraId="0AF5FD16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ДГУ: Мощность в режиме </w:t>
            </w:r>
            <w:r w:rsidRPr="00FD60E2">
              <w:rPr>
                <w:rFonts w:ascii="Times New Roman" w:hAnsi="Times New Roman" w:cs="Times New Roman"/>
                <w:sz w:val="24"/>
                <w:szCs w:val="24"/>
              </w:rPr>
              <w:t>PRP</w:t>
            </w:r>
            <w:r w:rsidRPr="00FD60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кВА – 60; Напряжение, В – 400; </w:t>
            </w:r>
            <w:r w:rsidRPr="00FD60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 топлива при 100% нагрузке, л/ч – 12,6; Емкость станд. топл. бака, л -134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AF3DC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A019C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0" w:rsidRPr="00FD60E2" w14:paraId="49DCA92A" w14:textId="77777777" w:rsidTr="004B3595">
        <w:trPr>
          <w:trHeight w:val="324"/>
        </w:trPr>
        <w:tc>
          <w:tcPr>
            <w:tcW w:w="681" w:type="dxa"/>
            <w:shd w:val="clear" w:color="auto" w:fill="auto"/>
          </w:tcPr>
          <w:p w14:paraId="0DE924C5" w14:textId="1927608F" w:rsidR="006F11B0" w:rsidRPr="00FD60E2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FD60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8" w:type="dxa"/>
            <w:shd w:val="clear" w:color="auto" w:fill="auto"/>
          </w:tcPr>
          <w:p w14:paraId="443440C1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коммуникаций (характеристики кабеля: медная токопроводящая жила: многопроволочная сечением 2,5-70 кв.мм; экран из электропроводящей бумаги;</w:t>
            </w:r>
          </w:p>
          <w:p w14:paraId="23A505E1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фазная бумажная изоляция, пропитанная вязким или нестекающим изоляционным пропиточным составом, цифровая маркировка жил: 1, 2, 3; экран из электропроводящей бумаги; свинцовая оболочка; защитный слой из крепированой бумаги и полиэтилентерефталатной пленки; заполнение из кабельной пряжи; подушка из кабельной пряжи; броня из стальных лент) или аналог.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F5372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</w:rPr>
              <w:t>пог/м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0F38F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F11B0" w:rsidRPr="00FD60E2" w14:paraId="21F15473" w14:textId="77777777" w:rsidTr="004B3595">
        <w:trPr>
          <w:trHeight w:val="324"/>
        </w:trPr>
        <w:tc>
          <w:tcPr>
            <w:tcW w:w="681" w:type="dxa"/>
            <w:shd w:val="clear" w:color="auto" w:fill="auto"/>
          </w:tcPr>
          <w:p w14:paraId="31527F9C" w14:textId="7AA093D8" w:rsidR="006F11B0" w:rsidRPr="002452AE" w:rsidRDefault="00472B99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F11B0" w:rsidRPr="00FD6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11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58" w:type="dxa"/>
            <w:shd w:val="clear" w:color="auto" w:fill="auto"/>
          </w:tcPr>
          <w:p w14:paraId="44F644DC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Кабель-канал (конструкция для защиты кабеля от воздействия машин и людей). Корпус – резина, крышка – эластичный пластик, количество каналов – 3, нагрузка – 20 тонн, сечение канала 65мм, размеры: 900Х500Х75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C86D0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</w:rPr>
              <w:t>пог/м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C99B3" w14:textId="77777777" w:rsidR="006F11B0" w:rsidRPr="00FD60E2" w:rsidRDefault="006F11B0" w:rsidP="00B5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0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867F0" w:rsidRPr="001A30B2" w14:paraId="5108057B" w14:textId="77777777" w:rsidTr="005A2053">
        <w:trPr>
          <w:trHeight w:val="324"/>
        </w:trPr>
        <w:tc>
          <w:tcPr>
            <w:tcW w:w="9781" w:type="dxa"/>
            <w:gridSpan w:val="4"/>
            <w:shd w:val="clear" w:color="auto" w:fill="auto"/>
          </w:tcPr>
          <w:p w14:paraId="4E4E8B66" w14:textId="346D347B" w:rsidR="00E867F0" w:rsidRPr="00FD60E2" w:rsidRDefault="00472B99" w:rsidP="005A2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E867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E867F0" w:rsidRPr="00FD60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Услуги по </w:t>
            </w:r>
            <w:r w:rsidR="00E867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организации официального приема для почетных гостей Мероприятия</w:t>
            </w:r>
            <w:r w:rsidR="00E867F0" w:rsidRPr="00FD60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14:paraId="278B4F17" w14:textId="0AE8453D" w:rsidR="00E867F0" w:rsidRDefault="00E867F0" w:rsidP="00E8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проведения приема – 2</w:t>
            </w:r>
            <w:r w:rsidR="00126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 2018 года</w:t>
            </w:r>
          </w:p>
          <w:p w14:paraId="3646B12E" w14:textId="3F267CFF" w:rsidR="00E867F0" w:rsidRPr="00E867F0" w:rsidRDefault="00E867F0" w:rsidP="00E8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приема ______________</w:t>
            </w:r>
          </w:p>
        </w:tc>
      </w:tr>
      <w:tr w:rsidR="00E867F0" w:rsidRPr="00E867F0" w14:paraId="08C5071F" w14:textId="77777777" w:rsidTr="004B3595">
        <w:trPr>
          <w:trHeight w:val="324"/>
        </w:trPr>
        <w:tc>
          <w:tcPr>
            <w:tcW w:w="681" w:type="dxa"/>
            <w:shd w:val="clear" w:color="auto" w:fill="auto"/>
          </w:tcPr>
          <w:p w14:paraId="3BC71C5F" w14:textId="2F2D63E8" w:rsidR="00E867F0" w:rsidRPr="002452AE" w:rsidRDefault="00472B99" w:rsidP="005A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867F0" w:rsidRP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58" w:type="dxa"/>
            <w:shd w:val="clear" w:color="auto" w:fill="auto"/>
          </w:tcPr>
          <w:p w14:paraId="6098366F" w14:textId="6A609199" w:rsidR="00E867F0" w:rsidRPr="00FD60E2" w:rsidRDefault="00E867F0" w:rsidP="00E86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 обеспечивает услуги по подбору места проведения официального приема. Место проведения должно быть расположено не дальше 5 минут езды от места проведения Мероприятия 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Краснодарский край, г. Сочи, Имеретинская низменность, Олимпийский парк (</w:t>
            </w:r>
            <w:r w:rsidRP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Medals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Plaza</w:t>
            </w:r>
            <w:r w:rsidRPr="009A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Исполнитель предоставляет не менее 3-х предложений по месту проведения. </w:t>
            </w:r>
            <w:r w:rsidRP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Площадка должна обладать достаточным пространством для обеспечения возможности организации фуршета на необходимое количество человек</w:t>
            </w:r>
            <w:r w:rsidR="00126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(не менее 50 человек)</w:t>
            </w:r>
            <w:r w:rsidRP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для установки звукового оборудования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D3CEE" w14:textId="1CD93392" w:rsidR="00E867F0" w:rsidRPr="00E867F0" w:rsidRDefault="00E867F0" w:rsidP="005A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752EC" w14:textId="77777777" w:rsidR="00E867F0" w:rsidRPr="00E867F0" w:rsidRDefault="00E867F0" w:rsidP="005A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4084738E" w14:textId="29BFEFFF" w:rsidR="002B3213" w:rsidRPr="002B3213" w:rsidRDefault="002B3213" w:rsidP="002B3213">
      <w:pPr>
        <w:widowControl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489"/>
        <w:gridCol w:w="2365"/>
        <w:gridCol w:w="1069"/>
      </w:tblGrid>
      <w:tr w:rsidR="002B3213" w:rsidRPr="002B3213" w14:paraId="30A757E3" w14:textId="77777777" w:rsidTr="002B3213">
        <w:trPr>
          <w:trHeight w:val="1080"/>
        </w:trPr>
        <w:tc>
          <w:tcPr>
            <w:tcW w:w="648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1F217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 блюд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C13E96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Кол-во порций (шт)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DF59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Выход в гр\мл</w:t>
            </w:r>
          </w:p>
        </w:tc>
      </w:tr>
      <w:tr w:rsidR="002B3213" w:rsidRPr="002B3213" w14:paraId="6D1454A1" w14:textId="77777777" w:rsidTr="002B3213">
        <w:trPr>
          <w:trHeight w:val="27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3715D" w14:textId="77777777" w:rsidR="002B3213" w:rsidRPr="002B3213" w:rsidRDefault="002B3213" w:rsidP="002B3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Мини брускетты и канапе: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80C4B8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788B4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B3213" w:rsidRPr="002B3213" w14:paraId="13D102D9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F8C44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Брускетта с тунцом и перепелинным яйцом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D635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A905D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50</w:t>
            </w:r>
          </w:p>
        </w:tc>
      </w:tr>
      <w:tr w:rsidR="002B3213" w:rsidRPr="002B3213" w14:paraId="1459DA27" w14:textId="77777777" w:rsidTr="002B3213">
        <w:trPr>
          <w:trHeight w:val="123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67081C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ржаной багет, консервированный тунец, домашний майонез, консервированный тунец, отварное куринное яйцо, перепелинное яйцо отварное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0CBE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7E1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2C79FF83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12BA92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Брускетта с ростбифом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C59EB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24EE8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55</w:t>
            </w:r>
          </w:p>
        </w:tc>
      </w:tr>
      <w:tr w:rsidR="002B3213" w:rsidRPr="002B3213" w14:paraId="6BFCF518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F4C0746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пшеничная брускетта, ростбиф, овощная икра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FB99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D707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46717D55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2538A7C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Брускетта с маринованным перцем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9F1F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4D90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60</w:t>
            </w:r>
          </w:p>
        </w:tc>
      </w:tr>
      <w:tr w:rsidR="002B3213" w:rsidRPr="002B3213" w14:paraId="110F8BF7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E1EEA3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пшеничная брускетта, сыр креметто, маринованный болгарский перец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501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D4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766DED1B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794BCA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Профитроли с икрой и сливочным муссом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3BAD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75E00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20</w:t>
            </w:r>
          </w:p>
        </w:tc>
      </w:tr>
      <w:tr w:rsidR="002B3213" w:rsidRPr="002B3213" w14:paraId="27623BEC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2E0D1B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профитроль, сыр креметто, сливки, красная икра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BF04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E02F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3826A354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A1A632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Мини блинчик с тар-таром из лосося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C7B9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CBEB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40</w:t>
            </w:r>
          </w:p>
        </w:tc>
      </w:tr>
      <w:tr w:rsidR="002B3213" w:rsidRPr="002B3213" w14:paraId="453216D5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54A6C1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рулетик из блинчика, лосось с\с, красный лук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0C3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D333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702A6CDA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DA2B1E9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lastRenderedPageBreak/>
              <w:t xml:space="preserve">Фруктовые шпажки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00AE4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9F1A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40</w:t>
            </w:r>
          </w:p>
        </w:tc>
      </w:tr>
      <w:tr w:rsidR="002B3213" w:rsidRPr="002B3213" w14:paraId="2B636FC4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E12E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Состав блюда: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 ананас, киви\ клубника, виноград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076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3509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414C9228" w14:textId="77777777" w:rsidTr="002B3213">
        <w:trPr>
          <w:trHeight w:val="27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36F59" w14:textId="77777777" w:rsidR="002B3213" w:rsidRPr="002B3213" w:rsidRDefault="002B3213" w:rsidP="002B3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Выпечка: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6534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3463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5E3E59E8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8FDA5B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Пирожок с картофелем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9605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2A2A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40</w:t>
            </w:r>
          </w:p>
        </w:tc>
      </w:tr>
      <w:tr w:rsidR="002B3213" w:rsidRPr="002B3213" w14:paraId="65CD782A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0C128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сдобное тесто, пюре картофельное, обжаренный лук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27BE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A367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7919B6BA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87C39E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Пирожок с мясом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84E80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76FD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40</w:t>
            </w:r>
          </w:p>
        </w:tc>
      </w:tr>
      <w:tr w:rsidR="002B3213" w:rsidRPr="002B3213" w14:paraId="02CDFF8D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83F03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сдобное тесто, говяжий фарш, обжаренный лук, вареное яйцо куриное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E28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DCDE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529ACE2C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3D181F7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Пирожок с капустой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3ADFD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67170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40</w:t>
            </w:r>
          </w:p>
        </w:tc>
      </w:tr>
      <w:tr w:rsidR="002B3213" w:rsidRPr="002B3213" w14:paraId="409502D5" w14:textId="77777777" w:rsidTr="002B3213">
        <w:trPr>
          <w:trHeight w:val="270"/>
        </w:trPr>
        <w:tc>
          <w:tcPr>
            <w:tcW w:w="6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44AD3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сдобное тесто, белокачанная капуста тушеная, куриное яйцо вареное, зелень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3627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442C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30C733A4" w14:textId="77777777" w:rsidTr="002B3213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A7DB8" w14:textId="77777777" w:rsidR="002B3213" w:rsidRPr="002B3213" w:rsidRDefault="002B3213" w:rsidP="002B3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Салаты в роксах и закуски: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DB9A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8208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B3213" w:rsidRPr="002B3213" w14:paraId="25A5629D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14E009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Мини салат с телячьим языком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3A1B8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F19F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140</w:t>
            </w:r>
          </w:p>
        </w:tc>
      </w:tr>
      <w:tr w:rsidR="002B3213" w:rsidRPr="002B3213" w14:paraId="229D0346" w14:textId="77777777" w:rsidTr="002B3213">
        <w:trPr>
          <w:trHeight w:val="285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4F2A2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помидоры черри, яйцо перепелиное, майонез домашний, язык телячий, картофель черри, руккола, огурец</w:t>
            </w:r>
          </w:p>
        </w:tc>
      </w:tr>
      <w:tr w:rsidR="002B3213" w:rsidRPr="002B3213" w14:paraId="4849B66A" w14:textId="77777777" w:rsidTr="002B3213">
        <w:trPr>
          <w:trHeight w:val="285"/>
        </w:trPr>
        <w:tc>
          <w:tcPr>
            <w:tcW w:w="648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9366C6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Мини салат Сашими из лосося с соусом чили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ABAC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70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B523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100</w:t>
            </w:r>
          </w:p>
        </w:tc>
      </w:tr>
      <w:tr w:rsidR="002B3213" w:rsidRPr="002B3213" w14:paraId="7F3C7D91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E7CAE9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лосось с\с, помидоры бакинские, огурцы, авокадо, соль, перец, канза, соус чили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34A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7C46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547FD170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AA1258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Мини Пикантный салат с тигровыми креветками и перечным желе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E9EBF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EAFE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126</w:t>
            </w:r>
          </w:p>
        </w:tc>
      </w:tr>
      <w:tr w:rsidR="002B3213" w:rsidRPr="002B3213" w14:paraId="27383E04" w14:textId="77777777" w:rsidTr="002B3213">
        <w:trPr>
          <w:trHeight w:val="8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92943F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руккола, авокадо, тигровые креветки, огурцы свежие, соусо табаско, бальзамик, соус соевый, соль, перец, масло оливковое, помидоры канкасе, микс салата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1792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F7FB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32D85191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AFDB8C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Мини салат цезарь с курицей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5742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712B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92</w:t>
            </w:r>
          </w:p>
        </w:tc>
      </w:tr>
      <w:tr w:rsidR="002B3213" w:rsidRPr="002B3213" w14:paraId="267E9B17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FBE0470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салат романо, сыр пармезан, куриное бедро, соус цезарь, гренки, помидоры черри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119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341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3C61613C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1076DA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Мини салат аджапсандал с гренками из бородинского хлеба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7D8F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9B428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120</w:t>
            </w:r>
          </w:p>
        </w:tc>
      </w:tr>
      <w:tr w:rsidR="002B3213" w:rsidRPr="002B3213" w14:paraId="6ED0CABE" w14:textId="77777777" w:rsidTr="002B3213">
        <w:trPr>
          <w:trHeight w:val="82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DC1AA0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тушеные : баклажаны, морковь, болгарский перец, лук репчатый, помидоры, перец, кинза, петрушка, соль, перец, тосты бородинские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788A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2F41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136DC5E3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FEDE39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Мини салат оливье с ростбифом</w:t>
            </w:r>
            <w:r w:rsidRPr="002B3213">
              <w:rPr>
                <w:rFonts w:ascii="Arial" w:eastAsia="Times New Roman" w:hAnsi="Arial" w:cs="Arial"/>
                <w:i/>
                <w:i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00CA4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1EAE9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163</w:t>
            </w:r>
          </w:p>
        </w:tc>
      </w:tr>
      <w:tr w:rsidR="002B3213" w:rsidRPr="002B3213" w14:paraId="204B62DA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4D55C0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Состав блюда: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 морковь,картофель, яйцо, огурец, ростбиф, домашний майонез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A11C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7A7A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50284CEF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1C1872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Овощные палочки с йогуртовым муссом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7952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2991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150</w:t>
            </w:r>
          </w:p>
        </w:tc>
      </w:tr>
      <w:tr w:rsidR="002B3213" w:rsidRPr="002B3213" w14:paraId="44EF0EE9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1C3B93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морковь, огурец, перец болгарский, перец сельдерея, йогуртовый соус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4C93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5289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190076BC" w14:textId="77777777" w:rsidTr="002B3213">
        <w:trPr>
          <w:trHeight w:val="30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1BE2E1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Мясное ассорти Российских деликатесов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8A3C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F7FC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340</w:t>
            </w:r>
          </w:p>
        </w:tc>
      </w:tr>
      <w:tr w:rsidR="002B3213" w:rsidRPr="002B3213" w14:paraId="2F8104F7" w14:textId="77777777" w:rsidTr="002B3213">
        <w:trPr>
          <w:trHeight w:val="87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D7CB43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говяжий язык, буженина из говядины, ростбиф, куриный рулет, помидор черри маринованный, корнишоны маринованные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8F54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2FA7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34386EE2" w14:textId="77777777" w:rsidTr="002B3213">
        <w:trPr>
          <w:trHeight w:val="300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A855C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Ассорти Российских сыров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1877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8C62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420</w:t>
            </w:r>
          </w:p>
        </w:tc>
      </w:tr>
      <w:tr w:rsidR="002B3213" w:rsidRPr="002B3213" w14:paraId="34FC7751" w14:textId="77777777" w:rsidTr="002B3213">
        <w:trPr>
          <w:trHeight w:val="300"/>
        </w:trPr>
        <w:tc>
          <w:tcPr>
            <w:tcW w:w="6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2A16D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Состав блюда: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 Российский, Гауда, Чеддер,виноград, орехи греческие, мед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BDD2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F86E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1B1AE668" w14:textId="77777777" w:rsidTr="002B3213">
        <w:trPr>
          <w:trHeight w:val="300"/>
        </w:trPr>
        <w:tc>
          <w:tcPr>
            <w:tcW w:w="6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A32DE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Хлебная корзина (1=3шт)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E63AF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2623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6F8EDBC2" w14:textId="77777777" w:rsidTr="002B3213">
        <w:trPr>
          <w:trHeight w:val="300"/>
        </w:trPr>
        <w:tc>
          <w:tcPr>
            <w:tcW w:w="6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5E784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Состав блюда: </w:t>
            </w: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пшеничная булочка, злаковая булочка, ржаная булочка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49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0C0C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0BCE74EF" w14:textId="77777777" w:rsidTr="002B3213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1928B" w14:textId="77777777" w:rsidR="002B3213" w:rsidRPr="002B3213" w:rsidRDefault="002B3213" w:rsidP="002B32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Напитки: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FBC15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4672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2B3213" w:rsidRPr="002B3213" w14:paraId="5A7D705E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68AF6C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Морс 1 литр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E775B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D5F2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1000</w:t>
            </w:r>
          </w:p>
        </w:tc>
      </w:tr>
      <w:tr w:rsidR="002B3213" w:rsidRPr="002B3213" w14:paraId="56C6EA6A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C9C9E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Аква Минерале 0.6 б г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12467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E5671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600</w:t>
            </w:r>
          </w:p>
        </w:tc>
      </w:tr>
      <w:tr w:rsidR="002B3213" w:rsidRPr="002B3213" w14:paraId="6456FA9E" w14:textId="77777777" w:rsidTr="002B3213">
        <w:trPr>
          <w:trHeight w:val="285"/>
        </w:trPr>
        <w:tc>
          <w:tcPr>
            <w:tcW w:w="648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81BDBA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Аква Минерале 0.6 с г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61B70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77100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600</w:t>
            </w:r>
          </w:p>
        </w:tc>
      </w:tr>
      <w:tr w:rsidR="002B3213" w:rsidRPr="002B3213" w14:paraId="49B76EA9" w14:textId="77777777" w:rsidTr="002B3213">
        <w:trPr>
          <w:trHeight w:val="285"/>
        </w:trPr>
        <w:tc>
          <w:tcPr>
            <w:tcW w:w="6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975B5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lastRenderedPageBreak/>
              <w:t>Чай чёрный\зелёный Greenfield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99B0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D55E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200</w:t>
            </w:r>
          </w:p>
        </w:tc>
      </w:tr>
      <w:tr w:rsidR="002B3213" w:rsidRPr="002B3213" w14:paraId="27805E60" w14:textId="77777777" w:rsidTr="002B3213">
        <w:trPr>
          <w:trHeight w:val="285"/>
        </w:trPr>
        <w:tc>
          <w:tcPr>
            <w:tcW w:w="6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D185F" w14:textId="77777777" w:rsidR="002B3213" w:rsidRPr="002B3213" w:rsidRDefault="002B3213" w:rsidP="002B32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Кофе американо \эспрессо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B93A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88D7" w14:textId="77777777" w:rsidR="002B3213" w:rsidRPr="002B3213" w:rsidRDefault="002B3213" w:rsidP="002B3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2B3213">
              <w:rPr>
                <w:rFonts w:ascii="Arial" w:eastAsia="Times New Roman" w:hAnsi="Arial" w:cs="Arial"/>
                <w:color w:val="000000"/>
                <w:lang w:val="ru-RU" w:eastAsia="ru-RU"/>
              </w:rPr>
              <w:t>180</w:t>
            </w:r>
          </w:p>
        </w:tc>
      </w:tr>
    </w:tbl>
    <w:p w14:paraId="0E548A95" w14:textId="77777777" w:rsidR="002B3213" w:rsidRDefault="002B3213" w:rsidP="002B3213">
      <w:pPr>
        <w:spacing w:after="0" w:line="240" w:lineRule="auto"/>
        <w:ind w:left="-142" w:right="849"/>
        <w:rPr>
          <w:rFonts w:ascii="Times New Roman" w:hAnsi="Times New Roman" w:cs="Times New Roman"/>
          <w:sz w:val="24"/>
          <w:szCs w:val="24"/>
          <w:lang w:val="ru-RU"/>
        </w:rPr>
      </w:pPr>
    </w:p>
    <w:p w14:paraId="4FC9433C" w14:textId="77777777" w:rsidR="002B3213" w:rsidRDefault="002B3213" w:rsidP="006F11B0">
      <w:pPr>
        <w:spacing w:after="0" w:line="240" w:lineRule="auto"/>
        <w:ind w:left="-142" w:right="-427"/>
        <w:rPr>
          <w:rFonts w:ascii="Times New Roman" w:hAnsi="Times New Roman" w:cs="Times New Roman"/>
          <w:sz w:val="24"/>
          <w:szCs w:val="24"/>
          <w:lang w:val="ru-RU"/>
        </w:rPr>
      </w:pPr>
    </w:p>
    <w:p w14:paraId="45CB05CF" w14:textId="77777777" w:rsidR="002B3213" w:rsidRDefault="002B3213" w:rsidP="006F11B0">
      <w:pPr>
        <w:spacing w:after="0" w:line="240" w:lineRule="auto"/>
        <w:ind w:left="-142" w:right="-427"/>
        <w:rPr>
          <w:rFonts w:ascii="Times New Roman" w:hAnsi="Times New Roman" w:cs="Times New Roman"/>
          <w:sz w:val="24"/>
          <w:szCs w:val="24"/>
          <w:lang w:val="ru-RU"/>
        </w:rPr>
      </w:pPr>
    </w:p>
    <w:p w14:paraId="755A912C" w14:textId="2EA9DE89" w:rsidR="006F11B0" w:rsidRPr="00DF2307" w:rsidRDefault="006F11B0" w:rsidP="00F74E69">
      <w:pPr>
        <w:spacing w:after="0" w:line="240" w:lineRule="auto"/>
        <w:ind w:left="-284" w:right="-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2307">
        <w:rPr>
          <w:rFonts w:ascii="Times New Roman" w:hAnsi="Times New Roman" w:cs="Times New Roman"/>
          <w:sz w:val="24"/>
          <w:szCs w:val="24"/>
          <w:lang w:val="ru-RU"/>
        </w:rPr>
        <w:t>Исполнитель обязуется оказывать Заказчику услуги с использованием оборудования, находящееся в полной технической исправности, отвечающее требованиям, указанным в настоящем Техническом задании.</w:t>
      </w:r>
    </w:p>
    <w:p w14:paraId="2E804663" w14:textId="77777777" w:rsidR="006F11B0" w:rsidRDefault="006F11B0" w:rsidP="002B3213">
      <w:pPr>
        <w:spacing w:after="0" w:line="240" w:lineRule="auto"/>
        <w:ind w:left="-284" w:right="-4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2307">
        <w:rPr>
          <w:rFonts w:ascii="Times New Roman" w:hAnsi="Times New Roman" w:cs="Times New Roman"/>
          <w:sz w:val="24"/>
          <w:szCs w:val="24"/>
          <w:lang w:val="ru-RU"/>
        </w:rPr>
        <w:t>Заказчик не несет ответственность за сохранность имущества, оборудования, комплекта.</w:t>
      </w:r>
    </w:p>
    <w:p w14:paraId="0A19121E" w14:textId="77777777" w:rsidR="006F11B0" w:rsidRPr="00483763" w:rsidRDefault="006F11B0" w:rsidP="006F11B0">
      <w:pPr>
        <w:spacing w:after="0" w:line="240" w:lineRule="auto"/>
        <w:ind w:left="-142"/>
        <w:jc w:val="both"/>
        <w:rPr>
          <w:rFonts w:ascii="Times New Roman" w:hAnsi="Times New Roman" w:cs="Times New Roman"/>
          <w:sz w:val="4"/>
          <w:szCs w:val="24"/>
          <w:lang w:val="ru-RU"/>
        </w:rPr>
      </w:pPr>
    </w:p>
    <w:p w14:paraId="7ED8CDAE" w14:textId="63489153" w:rsidR="006F11B0" w:rsidRDefault="006F11B0" w:rsidP="006F11B0">
      <w:pPr>
        <w:spacing w:after="0" w:line="240" w:lineRule="auto"/>
        <w:ind w:left="-142"/>
        <w:jc w:val="both"/>
        <w:rPr>
          <w:rFonts w:ascii="Times New Roman" w:hAnsi="Times New Roman" w:cs="Times New Roman"/>
          <w:szCs w:val="24"/>
          <w:lang w:val="ru-RU"/>
        </w:rPr>
      </w:pPr>
    </w:p>
    <w:p w14:paraId="71FC029A" w14:textId="77777777" w:rsidR="002B3213" w:rsidRPr="009A6E7B" w:rsidRDefault="002B3213" w:rsidP="006F11B0">
      <w:pPr>
        <w:spacing w:after="0" w:line="240" w:lineRule="auto"/>
        <w:ind w:left="-142"/>
        <w:jc w:val="both"/>
        <w:rPr>
          <w:rFonts w:ascii="Times New Roman" w:hAnsi="Times New Roman" w:cs="Times New Roman"/>
          <w:szCs w:val="24"/>
          <w:lang w:val="ru-RU"/>
        </w:rPr>
      </w:pPr>
    </w:p>
    <w:p w14:paraId="1D992E83" w14:textId="77777777" w:rsidR="00F3180B" w:rsidRDefault="00F3180B" w:rsidP="00F3180B">
      <w:pPr>
        <w:spacing w:after="0" w:line="240" w:lineRule="auto"/>
        <w:ind w:left="-142"/>
        <w:jc w:val="both"/>
        <w:rPr>
          <w:rFonts w:ascii="Times New Roman" w:hAnsi="Times New Roman" w:cs="Times New Roman"/>
          <w:sz w:val="4"/>
          <w:szCs w:val="24"/>
          <w:lang w:val="ru-RU"/>
        </w:rPr>
      </w:pPr>
    </w:p>
    <w:p w14:paraId="054633A5" w14:textId="1E336BD0" w:rsidR="0003517A" w:rsidRPr="0003517A" w:rsidRDefault="00924E18" w:rsidP="002B3213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03517A" w:rsidRPr="0003517A">
        <w:rPr>
          <w:rFonts w:ascii="Times New Roman" w:hAnsi="Times New Roman" w:cs="Times New Roman"/>
          <w:sz w:val="26"/>
          <w:szCs w:val="26"/>
          <w:lang w:val="ru-RU"/>
        </w:rPr>
        <w:t>аместител</w:t>
      </w:r>
      <w:r>
        <w:rPr>
          <w:rFonts w:ascii="Times New Roman" w:hAnsi="Times New Roman" w:cs="Times New Roman"/>
          <w:sz w:val="26"/>
          <w:szCs w:val="26"/>
          <w:lang w:val="ru-RU"/>
        </w:rPr>
        <w:t>ь</w:t>
      </w:r>
      <w:r w:rsidR="0003517A" w:rsidRPr="0003517A">
        <w:rPr>
          <w:rFonts w:ascii="Times New Roman" w:hAnsi="Times New Roman" w:cs="Times New Roman"/>
          <w:sz w:val="26"/>
          <w:szCs w:val="26"/>
          <w:lang w:val="ru-RU"/>
        </w:rPr>
        <w:t xml:space="preserve"> начальника клуба</w:t>
      </w:r>
    </w:p>
    <w:p w14:paraId="7137F1F1" w14:textId="0358E7BC" w:rsidR="0003517A" w:rsidRPr="0003517A" w:rsidRDefault="00924E18" w:rsidP="002B3213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подполковник</w:t>
      </w:r>
    </w:p>
    <w:p w14:paraId="0A49B078" w14:textId="2A142BC2" w:rsidR="0003517A" w:rsidRPr="0003517A" w:rsidRDefault="0003517A" w:rsidP="002B3213">
      <w:pPr>
        <w:ind w:left="-142" w:right="-2" w:hanging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3517A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03517A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F74E6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3517A">
        <w:rPr>
          <w:rFonts w:ascii="Times New Roman" w:hAnsi="Times New Roman" w:cs="Times New Roman"/>
          <w:sz w:val="26"/>
          <w:szCs w:val="26"/>
          <w:lang w:val="ru-RU"/>
        </w:rPr>
        <w:t>Р.Кудрявцев</w:t>
      </w:r>
    </w:p>
    <w:p w14:paraId="00097124" w14:textId="17918F7D" w:rsidR="0003517A" w:rsidRPr="008C094F" w:rsidRDefault="0003517A" w:rsidP="002B3213">
      <w:pPr>
        <w:ind w:left="-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03517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3517A">
        <w:rPr>
          <w:rFonts w:ascii="Times New Roman" w:hAnsi="Times New Roman" w:cs="Times New Roman"/>
          <w:sz w:val="26"/>
          <w:szCs w:val="26"/>
        </w:rPr>
        <w:t xml:space="preserve">«___» ______________2017 г.                                        </w:t>
      </w:r>
      <w:bookmarkStart w:id="0" w:name="_GoBack"/>
      <w:bookmarkEnd w:id="0"/>
      <w:r w:rsidRPr="00035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sectPr w:rsidR="0003517A" w:rsidRPr="008C094F" w:rsidSect="002B3213">
      <w:footerReference w:type="default" r:id="rId7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05175" w14:textId="77777777" w:rsidR="00C24BFE" w:rsidRDefault="00C24BFE">
      <w:pPr>
        <w:spacing w:after="0" w:line="240" w:lineRule="auto"/>
      </w:pPr>
      <w:r>
        <w:separator/>
      </w:r>
    </w:p>
  </w:endnote>
  <w:endnote w:type="continuationSeparator" w:id="0">
    <w:p w14:paraId="5B14030D" w14:textId="77777777" w:rsidR="00C24BFE" w:rsidRDefault="00C2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506953"/>
      <w:docPartObj>
        <w:docPartGallery w:val="Page Numbers (Bottom of Page)"/>
        <w:docPartUnique/>
      </w:docPartObj>
    </w:sdtPr>
    <w:sdtEndPr/>
    <w:sdtContent>
      <w:p w14:paraId="158EDBF3" w14:textId="393F44F9" w:rsidR="00AB3B47" w:rsidRDefault="00AB3B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E69" w:rsidRPr="00F74E69">
          <w:rPr>
            <w:noProof/>
            <w:lang w:val="ru-RU"/>
          </w:rPr>
          <w:t>6</w:t>
        </w:r>
        <w:r>
          <w:fldChar w:fldCharType="end"/>
        </w:r>
      </w:p>
    </w:sdtContent>
  </w:sdt>
  <w:p w14:paraId="2498BD77" w14:textId="77777777" w:rsidR="00AB3B47" w:rsidRDefault="00AB3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3EFC5" w14:textId="77777777" w:rsidR="00C24BFE" w:rsidRDefault="00C24BFE">
      <w:pPr>
        <w:spacing w:after="0" w:line="240" w:lineRule="auto"/>
      </w:pPr>
      <w:r>
        <w:separator/>
      </w:r>
    </w:p>
  </w:footnote>
  <w:footnote w:type="continuationSeparator" w:id="0">
    <w:p w14:paraId="244EE86B" w14:textId="77777777" w:rsidR="00C24BFE" w:rsidRDefault="00C24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D0"/>
    <w:rsid w:val="00030EA1"/>
    <w:rsid w:val="00032164"/>
    <w:rsid w:val="0003517A"/>
    <w:rsid w:val="0005336D"/>
    <w:rsid w:val="000B586C"/>
    <w:rsid w:val="000F5DCF"/>
    <w:rsid w:val="001269A0"/>
    <w:rsid w:val="001A30B2"/>
    <w:rsid w:val="001B7C60"/>
    <w:rsid w:val="00262E3D"/>
    <w:rsid w:val="002B3213"/>
    <w:rsid w:val="002D45D0"/>
    <w:rsid w:val="002F05BD"/>
    <w:rsid w:val="00302426"/>
    <w:rsid w:val="003565B8"/>
    <w:rsid w:val="00472B99"/>
    <w:rsid w:val="004762A7"/>
    <w:rsid w:val="00483763"/>
    <w:rsid w:val="004B3595"/>
    <w:rsid w:val="00525AF2"/>
    <w:rsid w:val="00547110"/>
    <w:rsid w:val="00591399"/>
    <w:rsid w:val="005A2053"/>
    <w:rsid w:val="00677A41"/>
    <w:rsid w:val="006C092D"/>
    <w:rsid w:val="006F11B0"/>
    <w:rsid w:val="00702588"/>
    <w:rsid w:val="00742C98"/>
    <w:rsid w:val="007D7870"/>
    <w:rsid w:val="008143F9"/>
    <w:rsid w:val="008212B9"/>
    <w:rsid w:val="008759F1"/>
    <w:rsid w:val="008B04D2"/>
    <w:rsid w:val="008C094F"/>
    <w:rsid w:val="008F599B"/>
    <w:rsid w:val="00924E18"/>
    <w:rsid w:val="009410C4"/>
    <w:rsid w:val="00A364FE"/>
    <w:rsid w:val="00A36F6D"/>
    <w:rsid w:val="00A719F3"/>
    <w:rsid w:val="00AB3B47"/>
    <w:rsid w:val="00B22700"/>
    <w:rsid w:val="00B349D6"/>
    <w:rsid w:val="00B575B4"/>
    <w:rsid w:val="00B80E1C"/>
    <w:rsid w:val="00BB331E"/>
    <w:rsid w:val="00C20A79"/>
    <w:rsid w:val="00C24BFE"/>
    <w:rsid w:val="00D2521D"/>
    <w:rsid w:val="00E17865"/>
    <w:rsid w:val="00E867F0"/>
    <w:rsid w:val="00EC1013"/>
    <w:rsid w:val="00EF33BD"/>
    <w:rsid w:val="00F3180B"/>
    <w:rsid w:val="00F4592C"/>
    <w:rsid w:val="00F74E69"/>
    <w:rsid w:val="00F85B52"/>
    <w:rsid w:val="00FA3E1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A55BA"/>
  <w15:docId w15:val="{131415DD-B994-4EBF-AF57-3BB9F7F0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2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5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525AF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5AF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5AF2"/>
    <w:rPr>
      <w:rFonts w:eastAsiaTheme="minorEastAsia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525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AF2"/>
    <w:rPr>
      <w:rFonts w:eastAsiaTheme="minorEastAsia"/>
      <w:lang w:val="en-US"/>
    </w:rPr>
  </w:style>
  <w:style w:type="table" w:styleId="a9">
    <w:name w:val="Table Grid"/>
    <w:basedOn w:val="a1"/>
    <w:uiPriority w:val="39"/>
    <w:rsid w:val="0070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0B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3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6F6D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AB8137C-A643-4C86-8DA5-6F3321A9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Дарья</dc:creator>
  <cp:keywords/>
  <dc:description/>
  <cp:lastModifiedBy>Кузнецова Влада Александровна</cp:lastModifiedBy>
  <cp:revision>9</cp:revision>
  <cp:lastPrinted>2018-05-07T15:53:00Z</cp:lastPrinted>
  <dcterms:created xsi:type="dcterms:W3CDTF">2018-05-03T10:41:00Z</dcterms:created>
  <dcterms:modified xsi:type="dcterms:W3CDTF">2018-05-11T08:03:00Z</dcterms:modified>
</cp:coreProperties>
</file>