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A91" w:rsidRPr="00AB09B3" w:rsidRDefault="00234D2F" w:rsidP="00E00A91">
      <w:pPr>
        <w:pStyle w:val="Normaali"/>
        <w:spacing w:before="12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Приложение №</w:t>
      </w:r>
      <w:r w:rsidR="008C3239">
        <w:rPr>
          <w:rFonts w:ascii="Arial" w:hAnsi="Arial" w:cs="Arial"/>
          <w:b/>
        </w:rPr>
        <w:t>4</w:t>
      </w:r>
    </w:p>
    <w:p w:rsidR="00E00A91" w:rsidRPr="00013AC9" w:rsidRDefault="00E00A91" w:rsidP="008C3239">
      <w:pPr>
        <w:pStyle w:val="2"/>
        <w:jc w:val="right"/>
        <w:rPr>
          <w:b/>
          <w:bCs/>
          <w:i/>
          <w:iCs/>
          <w:sz w:val="20"/>
          <w:szCs w:val="20"/>
          <w:highlight w:val="yellow"/>
        </w:rPr>
      </w:pPr>
      <w:r w:rsidRPr="00013AC9">
        <w:rPr>
          <w:b/>
          <w:sz w:val="20"/>
          <w:szCs w:val="20"/>
        </w:rPr>
        <w:t xml:space="preserve">к Договору </w:t>
      </w:r>
      <w:r w:rsidRPr="00AF7C61">
        <w:rPr>
          <w:b/>
          <w:sz w:val="20"/>
          <w:szCs w:val="20"/>
        </w:rPr>
        <w:t>№</w:t>
      </w:r>
      <w:r w:rsidR="008C3239">
        <w:rPr>
          <w:b/>
          <w:sz w:val="20"/>
          <w:szCs w:val="20"/>
        </w:rPr>
        <w:t>_______</w:t>
      </w:r>
    </w:p>
    <w:p w:rsidR="00E00A91" w:rsidRPr="00013AC9" w:rsidRDefault="00E00A91" w:rsidP="00E00A91">
      <w:pPr>
        <w:pStyle w:val="2"/>
        <w:jc w:val="center"/>
        <w:rPr>
          <w:b/>
          <w:bCs/>
          <w:sz w:val="20"/>
          <w:szCs w:val="20"/>
        </w:rPr>
      </w:pPr>
      <w:r w:rsidRPr="00013AC9">
        <w:rPr>
          <w:b/>
          <w:bCs/>
          <w:sz w:val="20"/>
          <w:szCs w:val="20"/>
        </w:rPr>
        <w:t xml:space="preserve">Тарифы  </w:t>
      </w:r>
      <w:r w:rsidR="008C3239">
        <w:rPr>
          <w:b/>
          <w:bCs/>
          <w:sz w:val="20"/>
          <w:szCs w:val="20"/>
        </w:rPr>
        <w:t>_________</w:t>
      </w:r>
      <w:r w:rsidRPr="00013AC9">
        <w:rPr>
          <w:b/>
          <w:bCs/>
          <w:sz w:val="20"/>
          <w:szCs w:val="20"/>
        </w:rPr>
        <w:t xml:space="preserve"> </w:t>
      </w:r>
    </w:p>
    <w:p w:rsidR="00E00A91" w:rsidRPr="00013AC9" w:rsidRDefault="00E00A91" w:rsidP="00E00A91">
      <w:pPr>
        <w:pStyle w:val="2"/>
        <w:jc w:val="center"/>
        <w:rPr>
          <w:b/>
          <w:bCs/>
          <w:sz w:val="20"/>
          <w:szCs w:val="20"/>
        </w:rPr>
      </w:pPr>
      <w:r w:rsidRPr="00013AC9">
        <w:rPr>
          <w:b/>
          <w:bCs/>
          <w:sz w:val="20"/>
          <w:szCs w:val="20"/>
        </w:rPr>
        <w:t>на Услуги междугородной и международной телефонной связи</w:t>
      </w:r>
    </w:p>
    <w:p w:rsidR="00E00A91" w:rsidRPr="00013AC9" w:rsidRDefault="00E00A91" w:rsidP="00E00A91">
      <w:pPr>
        <w:pStyle w:val="2"/>
        <w:numPr>
          <w:ilvl w:val="0"/>
          <w:numId w:val="1"/>
        </w:numPr>
        <w:ind w:left="357" w:hanging="357"/>
        <w:rPr>
          <w:sz w:val="20"/>
          <w:szCs w:val="20"/>
        </w:rPr>
      </w:pPr>
      <w:r w:rsidRPr="00013AC9">
        <w:rPr>
          <w:sz w:val="20"/>
          <w:szCs w:val="20"/>
        </w:rPr>
        <w:t>Единица тарификации — 1 минута.</w:t>
      </w:r>
    </w:p>
    <w:p w:rsidR="00E00A91" w:rsidRPr="00013AC9" w:rsidRDefault="00E00A91" w:rsidP="00E00A91">
      <w:pPr>
        <w:pStyle w:val="2"/>
        <w:numPr>
          <w:ilvl w:val="0"/>
          <w:numId w:val="1"/>
        </w:numPr>
        <w:ind w:left="357" w:hanging="357"/>
        <w:rPr>
          <w:sz w:val="20"/>
          <w:szCs w:val="20"/>
        </w:rPr>
      </w:pPr>
      <w:r w:rsidRPr="00013AC9">
        <w:rPr>
          <w:sz w:val="20"/>
          <w:szCs w:val="20"/>
        </w:rPr>
        <w:t>Продолжительность соединения отсчитывается с первой секунды после ответа вызываемого оборудования. Тарификации подлежат состоявшиеся соединения с момента ответа вызываемого абонента (его модема, телефона, телефакса, автоответчика или иного оконечного оборудования) до момента прекращения соединения вызывающим или вызываемым абонентом.</w:t>
      </w:r>
    </w:p>
    <w:p w:rsidR="00E00A91" w:rsidRPr="00013AC9" w:rsidRDefault="00E00A91" w:rsidP="00E00A91">
      <w:pPr>
        <w:pStyle w:val="2"/>
        <w:numPr>
          <w:ilvl w:val="0"/>
          <w:numId w:val="1"/>
        </w:numPr>
        <w:ind w:left="357" w:hanging="357"/>
        <w:rPr>
          <w:sz w:val="20"/>
          <w:szCs w:val="20"/>
        </w:rPr>
      </w:pPr>
      <w:r w:rsidRPr="00013AC9">
        <w:rPr>
          <w:sz w:val="20"/>
          <w:szCs w:val="20"/>
        </w:rPr>
        <w:t>Округление производится с точностью до полной единицы округления, указанной в Заказе, в большую сторону.</w:t>
      </w:r>
    </w:p>
    <w:p w:rsidR="00E00A91" w:rsidRPr="00013AC9" w:rsidRDefault="00E00A91" w:rsidP="00E00A91">
      <w:pPr>
        <w:pStyle w:val="2"/>
        <w:numPr>
          <w:ilvl w:val="0"/>
          <w:numId w:val="1"/>
        </w:numPr>
        <w:ind w:left="357" w:hanging="357"/>
        <w:rPr>
          <w:sz w:val="20"/>
          <w:szCs w:val="20"/>
        </w:rPr>
      </w:pPr>
      <w:r w:rsidRPr="00013AC9">
        <w:rPr>
          <w:sz w:val="20"/>
          <w:szCs w:val="20"/>
        </w:rPr>
        <w:t xml:space="preserve">В объеме Услуг связи не учитываются соединения, длительность которых менее 6 (шести) секунд. Для расчета стоимости состоявшегося соединения применяется тариф, действующий на момент начала установления соединения. </w:t>
      </w:r>
    </w:p>
    <w:p w:rsidR="00E00A91" w:rsidRPr="00013AC9" w:rsidRDefault="00E00A91" w:rsidP="00E00A91">
      <w:pPr>
        <w:pStyle w:val="2"/>
        <w:numPr>
          <w:ilvl w:val="0"/>
          <w:numId w:val="1"/>
        </w:numPr>
        <w:ind w:left="357" w:hanging="357"/>
        <w:rPr>
          <w:sz w:val="20"/>
          <w:szCs w:val="20"/>
        </w:rPr>
      </w:pPr>
      <w:r w:rsidRPr="00013AC9">
        <w:rPr>
          <w:sz w:val="20"/>
          <w:szCs w:val="20"/>
        </w:rPr>
        <w:t>Учет соединений производится по местному времени, которое определяется в соответствии с адресом установки оконечного оборудования Пользователя, указанным в Заказе.</w:t>
      </w:r>
    </w:p>
    <w:p w:rsidR="00E00A91" w:rsidRDefault="00E00A91" w:rsidP="00E00A91">
      <w:pPr>
        <w:pStyle w:val="2"/>
        <w:numPr>
          <w:ilvl w:val="0"/>
          <w:numId w:val="1"/>
        </w:numPr>
        <w:ind w:left="357" w:hanging="357"/>
        <w:rPr>
          <w:sz w:val="20"/>
          <w:szCs w:val="20"/>
        </w:rPr>
      </w:pPr>
      <w:r w:rsidRPr="00013AC9">
        <w:rPr>
          <w:sz w:val="20"/>
          <w:szCs w:val="20"/>
        </w:rPr>
        <w:t xml:space="preserve">Стоимость указывается в рублях без учета НДС и каких-либо иных существующих или вводимых впоследствии налогов и пошлин. </w:t>
      </w:r>
    </w:p>
    <w:p w:rsidR="006B5BA7" w:rsidRPr="00013AC9" w:rsidRDefault="006B5BA7" w:rsidP="006B5BA7">
      <w:pPr>
        <w:pStyle w:val="2"/>
        <w:rPr>
          <w:sz w:val="20"/>
          <w:szCs w:val="20"/>
        </w:rPr>
      </w:pPr>
    </w:p>
    <w:p w:rsidR="00E00A91" w:rsidRPr="00013AC9" w:rsidRDefault="00E00A91" w:rsidP="00AB09B3">
      <w:pPr>
        <w:pStyle w:val="caaieiaie4"/>
        <w:keepNext w:val="0"/>
        <w:tabs>
          <w:tab w:val="clear" w:pos="5670"/>
          <w:tab w:val="clear" w:pos="6096"/>
        </w:tabs>
        <w:jc w:val="center"/>
        <w:rPr>
          <w:rFonts w:cs="Arial"/>
          <w:bCs/>
        </w:rPr>
      </w:pPr>
      <w:r w:rsidRPr="00013AC9">
        <w:rPr>
          <w:rFonts w:cs="Arial"/>
          <w:bCs/>
        </w:rPr>
        <w:t xml:space="preserve">Таблица </w:t>
      </w:r>
      <w:r w:rsidR="006B5BA7">
        <w:rPr>
          <w:rFonts w:cs="Arial"/>
          <w:bCs/>
        </w:rPr>
        <w:t>1</w:t>
      </w:r>
      <w:r w:rsidRPr="00013AC9">
        <w:rPr>
          <w:rFonts w:cs="Arial"/>
          <w:bCs/>
        </w:rPr>
        <w:t>. Тарифы на услуги междугородной телефонной связи</w:t>
      </w:r>
    </w:p>
    <w:tbl>
      <w:tblPr>
        <w:tblW w:w="1009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4"/>
        <w:gridCol w:w="3726"/>
        <w:gridCol w:w="1854"/>
        <w:gridCol w:w="1980"/>
      </w:tblGrid>
      <w:tr w:rsidR="00E00A91" w:rsidRPr="00013AC9">
        <w:tc>
          <w:tcPr>
            <w:tcW w:w="2534" w:type="dxa"/>
            <w:vAlign w:val="center"/>
          </w:tcPr>
          <w:p w:rsidR="00E00A91" w:rsidRPr="00013AC9" w:rsidRDefault="00E00A91" w:rsidP="00E00A91">
            <w:pPr>
              <w:pStyle w:val="caaieiaie4"/>
              <w:keepNext w:val="0"/>
              <w:tabs>
                <w:tab w:val="clear" w:pos="5670"/>
                <w:tab w:val="clear" w:pos="6096"/>
              </w:tabs>
              <w:jc w:val="center"/>
              <w:rPr>
                <w:rFonts w:cs="Arial"/>
                <w:bCs/>
              </w:rPr>
            </w:pPr>
            <w:r w:rsidRPr="00013AC9">
              <w:rPr>
                <w:rFonts w:cs="Arial"/>
                <w:bCs/>
              </w:rPr>
              <w:t>Тарифная зона</w:t>
            </w:r>
          </w:p>
        </w:tc>
        <w:tc>
          <w:tcPr>
            <w:tcW w:w="3726" w:type="dxa"/>
            <w:vAlign w:val="center"/>
          </w:tcPr>
          <w:p w:rsidR="00E00A91" w:rsidRPr="00013AC9" w:rsidRDefault="00E00A91" w:rsidP="00E00A91">
            <w:pPr>
              <w:pStyle w:val="caaieiaie4"/>
              <w:keepNext w:val="0"/>
              <w:tabs>
                <w:tab w:val="clear" w:pos="5670"/>
                <w:tab w:val="clear" w:pos="6096"/>
              </w:tabs>
              <w:jc w:val="center"/>
              <w:rPr>
                <w:rFonts w:cs="Arial"/>
                <w:bCs/>
              </w:rPr>
            </w:pPr>
            <w:r w:rsidRPr="00013AC9">
              <w:rPr>
                <w:rFonts w:cs="Arial"/>
                <w:bCs/>
              </w:rPr>
              <w:t>Направление</w:t>
            </w:r>
            <w:r w:rsidR="00AC2FC8">
              <w:rPr>
                <w:rFonts w:cs="Arial"/>
                <w:bCs/>
              </w:rPr>
              <w:t xml:space="preserve"> </w:t>
            </w:r>
            <w:r w:rsidR="00711701">
              <w:rPr>
                <w:rFonts w:cs="Arial"/>
                <w:bCs/>
              </w:rPr>
              <w:t>связи</w:t>
            </w:r>
          </w:p>
        </w:tc>
        <w:tc>
          <w:tcPr>
            <w:tcW w:w="1854" w:type="dxa"/>
            <w:vAlign w:val="center"/>
          </w:tcPr>
          <w:p w:rsidR="00E00A91" w:rsidRPr="00013AC9" w:rsidRDefault="00E00A91" w:rsidP="00E00A91">
            <w:pPr>
              <w:pStyle w:val="caaieiaie4"/>
              <w:keepNext w:val="0"/>
              <w:tabs>
                <w:tab w:val="clear" w:pos="5670"/>
                <w:tab w:val="clear" w:pos="6096"/>
              </w:tabs>
              <w:jc w:val="center"/>
              <w:rPr>
                <w:rFonts w:cs="Arial"/>
                <w:bCs/>
              </w:rPr>
            </w:pPr>
            <w:r w:rsidRPr="00013AC9">
              <w:rPr>
                <w:rFonts w:cs="Arial"/>
                <w:bCs/>
              </w:rPr>
              <w:t>Междугородные</w:t>
            </w:r>
          </w:p>
          <w:p w:rsidR="00E00A91" w:rsidRPr="00013AC9" w:rsidRDefault="00E00A91" w:rsidP="00E00A91">
            <w:pPr>
              <w:pStyle w:val="caaieiaie4"/>
              <w:keepNext w:val="0"/>
              <w:tabs>
                <w:tab w:val="clear" w:pos="5670"/>
                <w:tab w:val="clear" w:pos="6096"/>
              </w:tabs>
              <w:jc w:val="center"/>
              <w:rPr>
                <w:rFonts w:cs="Arial"/>
                <w:bCs/>
              </w:rPr>
            </w:pPr>
            <w:r w:rsidRPr="00013AC9">
              <w:rPr>
                <w:rFonts w:cs="Arial"/>
                <w:bCs/>
              </w:rPr>
              <w:t>коды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E00A91" w:rsidRPr="00013AC9" w:rsidRDefault="00E00A91" w:rsidP="00E00A91">
            <w:pPr>
              <w:pStyle w:val="caaieiaie4"/>
              <w:keepNext w:val="0"/>
              <w:tabs>
                <w:tab w:val="clear" w:pos="5670"/>
                <w:tab w:val="clear" w:pos="6096"/>
              </w:tabs>
              <w:jc w:val="center"/>
              <w:rPr>
                <w:rFonts w:cs="Arial"/>
                <w:bCs/>
              </w:rPr>
            </w:pPr>
            <w:r w:rsidRPr="00013AC9">
              <w:rPr>
                <w:rFonts w:cs="Arial"/>
                <w:bCs/>
              </w:rPr>
              <w:t>Тариф за 1 минуту междугородного телефонного соединения, руб.</w:t>
            </w:r>
          </w:p>
        </w:tc>
      </w:tr>
      <w:tr w:rsidR="00EF07E9" w:rsidRPr="00013AC9">
        <w:trPr>
          <w:trHeight w:val="471"/>
        </w:trPr>
        <w:tc>
          <w:tcPr>
            <w:tcW w:w="2534" w:type="dxa"/>
            <w:shd w:val="clear" w:color="auto" w:fill="auto"/>
            <w:vAlign w:val="center"/>
          </w:tcPr>
          <w:p w:rsidR="00EF07E9" w:rsidRPr="008C19D4" w:rsidRDefault="00EF07E9" w:rsidP="008C19D4">
            <w:pPr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8C19D4">
              <w:rPr>
                <w:rFonts w:ascii="Arial" w:hAnsi="Arial" w:cs="Arial"/>
                <w:b/>
                <w:sz w:val="18"/>
                <w:szCs w:val="18"/>
              </w:rPr>
              <w:t>Москва</w:t>
            </w:r>
          </w:p>
        </w:tc>
        <w:tc>
          <w:tcPr>
            <w:tcW w:w="3726" w:type="dxa"/>
            <w:vAlign w:val="center"/>
          </w:tcPr>
          <w:p w:rsidR="00EF07E9" w:rsidRPr="00FB3AAF" w:rsidRDefault="00EF07E9" w:rsidP="00B967B6">
            <w:pPr>
              <w:rPr>
                <w:rFonts w:ascii="Arial" w:hAnsi="Arial" w:cs="Arial CYR"/>
                <w:sz w:val="16"/>
                <w:szCs w:val="16"/>
              </w:rPr>
            </w:pP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1"/>
                  </w:textInput>
                </w:ffData>
              </w:fldChar>
            </w:r>
            <w:r w:rsidRPr="00FB3AAF">
              <w:rPr>
                <w:rFonts w:ascii="Arial" w:hAnsi="Arial" w:cs="Arial CYR"/>
                <w:sz w:val="16"/>
                <w:szCs w:val="16"/>
              </w:rPr>
              <w:instrText xml:space="preserve"> FORMTEXT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</w:rPr>
              <w:t>г.Москва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</w:p>
        </w:tc>
        <w:tc>
          <w:tcPr>
            <w:tcW w:w="1854" w:type="dxa"/>
            <w:vAlign w:val="center"/>
          </w:tcPr>
          <w:p w:rsidR="00EF07E9" w:rsidRPr="00FB3AAF" w:rsidRDefault="00EF07E9" w:rsidP="008C19D4">
            <w:pPr>
              <w:rPr>
                <w:rFonts w:ascii="Arial" w:hAnsi="Arial" w:cs="Arial CYR"/>
                <w:sz w:val="16"/>
                <w:szCs w:val="16"/>
              </w:rPr>
            </w:pP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1"/>
                  </w:textInput>
                </w:ffData>
              </w:fldChar>
            </w:r>
            <w:r w:rsidRPr="00FB3AAF">
              <w:rPr>
                <w:rFonts w:ascii="Arial" w:hAnsi="Arial" w:cs="Arial CYR"/>
                <w:sz w:val="16"/>
                <w:szCs w:val="16"/>
              </w:rPr>
              <w:instrText xml:space="preserve"> FORMTEXT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</w:rPr>
              <w:t>74: 95, 99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F07E9" w:rsidRPr="00D864F3" w:rsidRDefault="00EF07E9" w:rsidP="008C19D4">
            <w:pPr>
              <w:rPr>
                <w:rFonts w:ascii="Arial" w:hAnsi="Arial" w:cs="Arial"/>
                <w:sz w:val="20"/>
              </w:rPr>
            </w:pPr>
          </w:p>
        </w:tc>
      </w:tr>
      <w:tr w:rsidR="00EF07E9" w:rsidRPr="00013AC9">
        <w:trPr>
          <w:trHeight w:val="901"/>
        </w:trPr>
        <w:tc>
          <w:tcPr>
            <w:tcW w:w="25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7E9" w:rsidRPr="008C19D4" w:rsidRDefault="00EF07E9" w:rsidP="008C19D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C19D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Direction_2"/>
                  </w:textInput>
                </w:ffData>
              </w:fldChar>
            </w:r>
            <w:r w:rsidRPr="008C19D4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8C19D4">
              <w:rPr>
                <w:rFonts w:ascii="Arial" w:hAnsi="Arial" w:cs="Arial"/>
                <w:b/>
                <w:sz w:val="18"/>
                <w:szCs w:val="18"/>
              </w:rPr>
            </w:r>
            <w:r w:rsidRPr="008C19D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B09B3">
              <w:rPr>
                <w:rFonts w:ascii="Arial" w:hAnsi="Arial" w:cs="Arial"/>
                <w:b/>
                <w:noProof/>
                <w:sz w:val="18"/>
                <w:szCs w:val="18"/>
              </w:rPr>
              <w:t>г.Владимир, г.Воронеж, г.Тверь, г.Тамбов</w:t>
            </w:r>
            <w:r w:rsidRPr="008C19D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EF07E9" w:rsidRPr="008C19D4" w:rsidRDefault="00EF07E9" w:rsidP="008C19D4">
            <w:pPr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E9" w:rsidRPr="00AB09B3" w:rsidRDefault="00A94A3F" w:rsidP="00B967B6">
            <w:pPr>
              <w:rPr>
                <w:rFonts w:ascii="Arial" w:hAnsi="Arial" w:cs="Arial CYR"/>
                <w:sz w:val="16"/>
                <w:szCs w:val="16"/>
              </w:rPr>
            </w:pP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299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Владимирская область, г.Владимир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EF07E9"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399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Воронежская область, г.Воронеж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EF07E9"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499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Тверская область, г.Тверь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EF07E9"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599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Тамбовская область, г.Тамбов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EF07E9"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699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Тульская область, г.Тула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</w:p>
        </w:tc>
        <w:tc>
          <w:tcPr>
            <w:tcW w:w="1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E9" w:rsidRPr="00FB3AAF" w:rsidRDefault="00EF07E9" w:rsidP="008C19D4">
            <w:pPr>
              <w:rPr>
                <w:rFonts w:ascii="Arial" w:hAnsi="Arial" w:cs="Arial CYR"/>
                <w:sz w:val="16"/>
                <w:szCs w:val="16"/>
                <w:lang w:val="en-US"/>
              </w:rPr>
            </w:pP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74: </w:t>
            </w:r>
            <w:r w:rsidR="00A94A3F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399"/>
                  </w:textInput>
                </w:ffData>
              </w:fldChar>
            </w:r>
            <w:r w:rsidR="00A94A3F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A94A3F" w:rsidRPr="00FB3AAF">
              <w:rPr>
                <w:rFonts w:ascii="Arial" w:hAnsi="Arial" w:cs="Arial CYR"/>
                <w:sz w:val="16"/>
                <w:szCs w:val="16"/>
              </w:rPr>
            </w:r>
            <w:r w:rsidR="00A94A3F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732,</w:t>
            </w:r>
            <w:r w:rsidR="00A94A3F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A94A3F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599"/>
                  </w:textInput>
                </w:ffData>
              </w:fldChar>
            </w:r>
            <w:r w:rsidR="00A94A3F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A94A3F" w:rsidRPr="00FB3AAF">
              <w:rPr>
                <w:rFonts w:ascii="Arial" w:hAnsi="Arial" w:cs="Arial CYR"/>
                <w:sz w:val="16"/>
                <w:szCs w:val="16"/>
              </w:rPr>
            </w:r>
            <w:r w:rsidR="00A94A3F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752,</w:t>
            </w:r>
            <w:r w:rsidR="00A94A3F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A94A3F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499"/>
                  </w:textInput>
                </w:ffData>
              </w:fldChar>
            </w:r>
            <w:r w:rsidR="00A94A3F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A94A3F" w:rsidRPr="00FB3AAF">
              <w:rPr>
                <w:rFonts w:ascii="Arial" w:hAnsi="Arial" w:cs="Arial CYR"/>
                <w:sz w:val="16"/>
                <w:szCs w:val="16"/>
              </w:rPr>
            </w:r>
            <w:r w:rsidR="00A94A3F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822,</w:t>
            </w:r>
            <w:r w:rsidR="00A94A3F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A94A3F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699"/>
                  </w:textInput>
                </w:ffData>
              </w:fldChar>
            </w:r>
            <w:r w:rsidR="00A94A3F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A94A3F" w:rsidRPr="00FB3AAF">
              <w:rPr>
                <w:rFonts w:ascii="Arial" w:hAnsi="Arial" w:cs="Arial CYR"/>
                <w:sz w:val="16"/>
                <w:szCs w:val="16"/>
              </w:rPr>
            </w:r>
            <w:r w:rsidR="00A94A3F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872,</w:t>
            </w:r>
            <w:r w:rsidR="00A94A3F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A94A3F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299"/>
                  </w:textInput>
                </w:ffData>
              </w:fldChar>
            </w:r>
            <w:r w:rsidR="00A94A3F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A94A3F" w:rsidRPr="00FB3AAF">
              <w:rPr>
                <w:rFonts w:ascii="Arial" w:hAnsi="Arial" w:cs="Arial CYR"/>
                <w:sz w:val="16"/>
                <w:szCs w:val="16"/>
              </w:rPr>
            </w:r>
            <w:r w:rsidR="00A94A3F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922</w:t>
            </w:r>
            <w:r w:rsidR="00A94A3F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07E9" w:rsidRPr="00D864F3" w:rsidRDefault="00EF07E9" w:rsidP="008C19D4">
            <w:pPr>
              <w:rPr>
                <w:rFonts w:ascii="Arial" w:hAnsi="Arial" w:cs="Arial"/>
                <w:sz w:val="20"/>
              </w:rPr>
            </w:pPr>
          </w:p>
        </w:tc>
      </w:tr>
      <w:tr w:rsidR="002E1AAA" w:rsidRPr="00013AC9">
        <w:trPr>
          <w:trHeight w:val="1774"/>
        </w:trPr>
        <w:tc>
          <w:tcPr>
            <w:tcW w:w="2534" w:type="dxa"/>
            <w:tcBorders>
              <w:top w:val="nil"/>
            </w:tcBorders>
            <w:shd w:val="clear" w:color="auto" w:fill="auto"/>
            <w:vAlign w:val="center"/>
          </w:tcPr>
          <w:p w:rsidR="002E1AAA" w:rsidRPr="008C19D4" w:rsidRDefault="002E1AAA" w:rsidP="008C19D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C19D4">
              <w:rPr>
                <w:rFonts w:ascii="Arial" w:hAnsi="Arial" w:cs="Arial"/>
                <w:b/>
                <w:sz w:val="18"/>
                <w:szCs w:val="18"/>
              </w:rPr>
              <w:t>Другие направления Центрального региона</w:t>
            </w:r>
          </w:p>
        </w:tc>
        <w:tc>
          <w:tcPr>
            <w:tcW w:w="3726" w:type="dxa"/>
            <w:vAlign w:val="center"/>
          </w:tcPr>
          <w:p w:rsidR="002E1AAA" w:rsidRPr="00AB09B3" w:rsidRDefault="00EF07E9" w:rsidP="008C19D4">
            <w:pPr>
              <w:rPr>
                <w:rFonts w:ascii="Arial" w:hAnsi="Arial" w:cs="Arial CYR"/>
                <w:sz w:val="16"/>
                <w:szCs w:val="16"/>
              </w:rPr>
            </w:pP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7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Курская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8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Белгородская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3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Воронежская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10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Липецкая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5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Тамбовская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9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Смоленская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4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Тверская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11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Брянская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12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Калужская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13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Ярославская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14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Орловская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7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Курская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8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Белгородская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3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Воронежская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10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Липецкая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5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Тамбовская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9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Смоленская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4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Тверская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11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Брянская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12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Калужская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13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Ярославская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14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Орловская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6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Тульская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15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Рязанская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2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Владимирская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16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Ивановская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17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Костромская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18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Московская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</w:p>
        </w:tc>
        <w:tc>
          <w:tcPr>
            <w:tcW w:w="1854" w:type="dxa"/>
            <w:vAlign w:val="center"/>
          </w:tcPr>
          <w:p w:rsidR="002E1AAA" w:rsidRPr="00541D24" w:rsidRDefault="00AC2FC8" w:rsidP="008C19D4">
            <w:pPr>
              <w:rPr>
                <w:rFonts w:ascii="Arial" w:hAnsi="Arial" w:cs="Arial CYR"/>
                <w:sz w:val="16"/>
                <w:szCs w:val="16"/>
                <w:lang w:val="en-US"/>
              </w:rPr>
            </w:pPr>
            <w:r w:rsidRPr="00541D24">
              <w:rPr>
                <w:rFonts w:ascii="Arial" w:hAnsi="Arial" w:cs="Arial CYR"/>
                <w:sz w:val="16"/>
                <w:szCs w:val="16"/>
                <w:lang w:val="en-US"/>
              </w:rPr>
              <w:t xml:space="preserve">74: </w: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7"/>
                  </w:textInput>
                </w:ffData>
              </w:fldChar>
            </w:r>
            <w:r w:rsidR="00EF07E9" w:rsidRPr="00541D24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</w:instrText>
            </w:r>
            <w:r w:rsidR="00EF07E9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="00EF07E9" w:rsidRPr="00541D24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</w:instrTex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71,</w: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EF07E9" w:rsidRPr="00541D24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8"/>
                  </w:textInput>
                </w:ffData>
              </w:fldChar>
            </w:r>
            <w:r w:rsidR="00EF07E9" w:rsidRPr="00541D24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</w:instrText>
            </w:r>
            <w:r w:rsidR="00EF07E9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="00EF07E9" w:rsidRPr="00541D24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</w:instrTex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72,</w: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EF07E9" w:rsidRPr="00541D24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3"/>
                  </w:textInput>
                </w:ffData>
              </w:fldChar>
            </w:r>
            <w:r w:rsidR="00EF07E9" w:rsidRPr="00541D24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</w:instrText>
            </w:r>
            <w:r w:rsidR="00EF07E9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="00EF07E9" w:rsidRPr="00541D24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</w:instrTex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73,</w: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EF07E9" w:rsidRPr="00541D24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10"/>
                  </w:textInput>
                </w:ffData>
              </w:fldChar>
            </w:r>
            <w:r w:rsidR="00EF07E9" w:rsidRPr="00541D24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</w:instrText>
            </w:r>
            <w:r w:rsidR="00EF07E9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="00EF07E9" w:rsidRPr="00541D24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</w:instrTex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74,</w: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EF07E9" w:rsidRPr="00541D24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5"/>
                  </w:textInput>
                </w:ffData>
              </w:fldChar>
            </w:r>
            <w:r w:rsidR="00EF07E9" w:rsidRPr="00541D24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</w:instrText>
            </w:r>
            <w:r w:rsidR="00EF07E9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="00EF07E9" w:rsidRPr="00541D24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</w:instrTex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75,</w: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EF07E9" w:rsidRPr="00541D24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9"/>
                  </w:textInput>
                </w:ffData>
              </w:fldChar>
            </w:r>
            <w:r w:rsidR="00EF07E9" w:rsidRPr="00541D24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</w:instrText>
            </w:r>
            <w:r w:rsidR="00EF07E9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="00EF07E9" w:rsidRPr="00541D24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</w:instrTex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81,</w: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EF07E9" w:rsidRPr="00541D24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4"/>
                  </w:textInput>
                </w:ffData>
              </w:fldChar>
            </w:r>
            <w:r w:rsidR="00EF07E9" w:rsidRPr="00541D24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</w:instrText>
            </w:r>
            <w:r w:rsidR="00EF07E9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="00EF07E9" w:rsidRPr="00541D24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</w:instrTex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82,</w: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EF07E9" w:rsidRPr="00541D24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11"/>
                  </w:textInput>
                </w:ffData>
              </w:fldChar>
            </w:r>
            <w:r w:rsidR="00EF07E9" w:rsidRPr="00541D24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</w:instrText>
            </w:r>
            <w:r w:rsidR="00EF07E9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="00EF07E9" w:rsidRPr="00541D24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</w:instrTex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83,</w: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EF07E9" w:rsidRPr="00541D24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12"/>
                  </w:textInput>
                </w:ffData>
              </w:fldChar>
            </w:r>
            <w:r w:rsidR="00EF07E9" w:rsidRPr="00541D24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</w:instrText>
            </w:r>
            <w:r w:rsidR="00EF07E9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="00EF07E9" w:rsidRPr="00541D24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</w:instrTex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84,</w: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EF07E9" w:rsidRPr="00541D24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13"/>
                  </w:textInput>
                </w:ffData>
              </w:fldChar>
            </w:r>
            <w:r w:rsidR="00EF07E9" w:rsidRPr="00541D24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</w:instrText>
            </w:r>
            <w:r w:rsidR="00EF07E9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="00EF07E9" w:rsidRPr="00541D24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</w:instrTex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85,</w: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EF07E9" w:rsidRPr="00541D24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14"/>
                  </w:textInput>
                </w:ffData>
              </w:fldChar>
            </w:r>
            <w:r w:rsidR="00EF07E9" w:rsidRPr="00541D24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</w:instrText>
            </w:r>
            <w:r w:rsidR="00EF07E9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="00EF07E9" w:rsidRPr="00541D24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</w:instrTex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86,</w: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EF07E9" w:rsidRPr="00541D24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6"/>
                  </w:textInput>
                </w:ffData>
              </w:fldChar>
            </w:r>
            <w:r w:rsidR="00EF07E9" w:rsidRPr="00541D24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87,</w: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EF07E9" w:rsidRPr="00541D24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15"/>
                  </w:textInput>
                </w:ffData>
              </w:fldChar>
            </w:r>
            <w:r w:rsidR="00EF07E9" w:rsidRPr="00541D24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91,</w: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EF07E9" w:rsidRPr="00541D24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2"/>
                  </w:textInput>
                </w:ffData>
              </w:fldChar>
            </w:r>
            <w:r w:rsidR="00EF07E9" w:rsidRPr="00541D24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92,</w: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EF07E9" w:rsidRPr="00541D24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16"/>
                  </w:textInput>
                </w:ffData>
              </w:fldChar>
            </w:r>
            <w:r w:rsidR="00EF07E9" w:rsidRPr="00541D24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93,</w: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EF07E9" w:rsidRPr="00541D24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17"/>
                  </w:textInput>
                </w:ffData>
              </w:fldChar>
            </w:r>
            <w:r w:rsidR="00EF07E9" w:rsidRPr="00541D24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94,</w: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EF07E9" w:rsidRPr="00541D24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18"/>
                  </w:textInput>
                </w:ffData>
              </w:fldChar>
            </w:r>
            <w:r w:rsidR="00EF07E9" w:rsidRPr="00541D24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96, 98</w:t>
            </w:r>
            <w:r w:rsidR="00EF07E9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E1AAA" w:rsidRPr="00D864F3" w:rsidRDefault="002E1AAA" w:rsidP="008C19D4">
            <w:pPr>
              <w:rPr>
                <w:rFonts w:ascii="Arial" w:hAnsi="Arial" w:cs="Arial"/>
                <w:sz w:val="20"/>
              </w:rPr>
            </w:pPr>
          </w:p>
        </w:tc>
      </w:tr>
      <w:tr w:rsidR="00982DEA" w:rsidRPr="00013AC9">
        <w:trPr>
          <w:trHeight w:val="520"/>
        </w:trPr>
        <w:tc>
          <w:tcPr>
            <w:tcW w:w="2534" w:type="dxa"/>
            <w:vAlign w:val="center"/>
          </w:tcPr>
          <w:p w:rsidR="00982DEA" w:rsidRPr="008C19D4" w:rsidRDefault="00982DEA" w:rsidP="008C19D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C19D4">
              <w:rPr>
                <w:rFonts w:ascii="Arial" w:hAnsi="Arial" w:cs="Arial"/>
                <w:b/>
                <w:sz w:val="18"/>
                <w:szCs w:val="18"/>
              </w:rPr>
              <w:t>Санкт-Петербург</w:t>
            </w:r>
          </w:p>
        </w:tc>
        <w:tc>
          <w:tcPr>
            <w:tcW w:w="3726" w:type="dxa"/>
            <w:vAlign w:val="center"/>
          </w:tcPr>
          <w:p w:rsidR="00982DEA" w:rsidRPr="00FB3AAF" w:rsidRDefault="00BF0D8F" w:rsidP="008C19D4">
            <w:pPr>
              <w:rPr>
                <w:rFonts w:ascii="Arial" w:hAnsi="Arial" w:cs="Arial CYR"/>
                <w:sz w:val="16"/>
                <w:szCs w:val="16"/>
              </w:rPr>
            </w:pP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19"/>
                  </w:textInput>
                </w:ffData>
              </w:fldChar>
            </w:r>
            <w:r w:rsidRPr="00FB3AAF">
              <w:rPr>
                <w:rFonts w:ascii="Arial" w:hAnsi="Arial" w:cs="Arial CYR"/>
                <w:sz w:val="16"/>
                <w:szCs w:val="16"/>
              </w:rPr>
              <w:instrText xml:space="preserve"> FORMTEXT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</w:rPr>
              <w:t>г.Санкт-Петербург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</w:p>
        </w:tc>
        <w:tc>
          <w:tcPr>
            <w:tcW w:w="1854" w:type="dxa"/>
            <w:vAlign w:val="center"/>
          </w:tcPr>
          <w:p w:rsidR="00982DEA" w:rsidRPr="00FB3AAF" w:rsidRDefault="00BF0D8F" w:rsidP="008C19D4">
            <w:pPr>
              <w:rPr>
                <w:rFonts w:ascii="Arial" w:hAnsi="Arial" w:cs="Arial CYR"/>
                <w:sz w:val="16"/>
                <w:szCs w:val="16"/>
              </w:rPr>
            </w:pP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19"/>
                  </w:textInput>
                </w:ffData>
              </w:fldChar>
            </w:r>
            <w:r w:rsidRPr="00FB3AAF">
              <w:rPr>
                <w:rFonts w:ascii="Arial" w:hAnsi="Arial" w:cs="Arial CYR"/>
                <w:sz w:val="16"/>
                <w:szCs w:val="16"/>
              </w:rPr>
              <w:instrText xml:space="preserve"> FORMTEXT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</w:rPr>
              <w:t>7812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982DEA" w:rsidRPr="00D864F3" w:rsidRDefault="00982DEA" w:rsidP="008C19D4">
            <w:pPr>
              <w:rPr>
                <w:rFonts w:ascii="Arial" w:hAnsi="Arial" w:cs="Arial"/>
                <w:sz w:val="20"/>
              </w:rPr>
            </w:pPr>
          </w:p>
        </w:tc>
      </w:tr>
      <w:tr w:rsidR="002E1AAA" w:rsidRPr="00013AC9">
        <w:trPr>
          <w:trHeight w:val="880"/>
        </w:trPr>
        <w:tc>
          <w:tcPr>
            <w:tcW w:w="2534" w:type="dxa"/>
            <w:shd w:val="clear" w:color="auto" w:fill="auto"/>
            <w:vAlign w:val="center"/>
          </w:tcPr>
          <w:p w:rsidR="002E1AAA" w:rsidRPr="008C19D4" w:rsidRDefault="00EC4E95" w:rsidP="008C19D4">
            <w:pPr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8C19D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Direction_4"/>
                  </w:textInput>
                </w:ffData>
              </w:fldChar>
            </w:r>
            <w:r w:rsidRPr="008C19D4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8C19D4">
              <w:rPr>
                <w:rFonts w:ascii="Arial" w:hAnsi="Arial" w:cs="Arial"/>
                <w:b/>
                <w:sz w:val="18"/>
                <w:szCs w:val="18"/>
              </w:rPr>
            </w:r>
            <w:r w:rsidRPr="008C19D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B09B3">
              <w:rPr>
                <w:rFonts w:ascii="Arial" w:hAnsi="Arial" w:cs="Arial"/>
                <w:b/>
                <w:noProof/>
                <w:sz w:val="18"/>
                <w:szCs w:val="18"/>
              </w:rPr>
              <w:t>г.Вологда, г.Калининград, г.Новгород Великий, г.Псков</w:t>
            </w:r>
            <w:r w:rsidRPr="008C19D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726" w:type="dxa"/>
            <w:vAlign w:val="center"/>
          </w:tcPr>
          <w:p w:rsidR="002E1AAA" w:rsidRPr="00AB09B3" w:rsidRDefault="00A94A3F" w:rsidP="008C19D4">
            <w:pPr>
              <w:rPr>
                <w:rFonts w:ascii="Arial" w:hAnsi="Arial" w:cs="Arial CYR"/>
                <w:sz w:val="16"/>
                <w:szCs w:val="16"/>
              </w:rPr>
            </w:pP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2099"/>
                  </w:textInput>
                </w:ffData>
              </w:fldChar>
            </w:r>
            <w:r w:rsidRPr="00FB3AAF">
              <w:rPr>
                <w:rFonts w:ascii="Arial" w:hAnsi="Arial" w:cs="Arial CYR"/>
                <w:sz w:val="16"/>
                <w:szCs w:val="16"/>
              </w:rPr>
              <w:instrText xml:space="preserve"> FORMTEXT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</w:rPr>
              <w:t>Вологодская область, г.Вологда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BF0D8F"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2199"/>
                  </w:textInput>
                </w:ffData>
              </w:fldChar>
            </w:r>
            <w:r w:rsidRPr="00FB3AAF">
              <w:rPr>
                <w:rFonts w:ascii="Arial" w:hAnsi="Arial" w:cs="Arial CYR"/>
                <w:sz w:val="16"/>
                <w:szCs w:val="16"/>
              </w:rPr>
              <w:instrText xml:space="preserve"> FORMTEXT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</w:rPr>
              <w:t>Калининградская область, г.Калининград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BF0D8F"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2299"/>
                  </w:textInput>
                </w:ffData>
              </w:fldChar>
            </w:r>
            <w:r w:rsidRPr="00FB3AAF">
              <w:rPr>
                <w:rFonts w:ascii="Arial" w:hAnsi="Arial" w:cs="Arial CYR"/>
                <w:sz w:val="16"/>
                <w:szCs w:val="16"/>
              </w:rPr>
              <w:instrText xml:space="preserve"> FORMTEXT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</w:rPr>
              <w:t>Новгородская область, г.Новгород Великий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BF0D8F"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2399"/>
                  </w:textInput>
                </w:ffData>
              </w:fldChar>
            </w:r>
            <w:r w:rsidRPr="00FB3AAF">
              <w:rPr>
                <w:rFonts w:ascii="Arial" w:hAnsi="Arial" w:cs="Arial CYR"/>
                <w:sz w:val="16"/>
                <w:szCs w:val="16"/>
              </w:rPr>
              <w:instrText xml:space="preserve"> FORMTEXT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</w:rPr>
              <w:t>Псковская область, г.Псков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</w:p>
        </w:tc>
        <w:tc>
          <w:tcPr>
            <w:tcW w:w="1854" w:type="dxa"/>
            <w:vAlign w:val="center"/>
          </w:tcPr>
          <w:p w:rsidR="002E1AAA" w:rsidRPr="00BB7238" w:rsidRDefault="00A94A3F" w:rsidP="008C19D4">
            <w:pPr>
              <w:rPr>
                <w:rFonts w:ascii="Arial" w:hAnsi="Arial" w:cs="Arial CYR"/>
                <w:sz w:val="16"/>
                <w:szCs w:val="16"/>
              </w:rPr>
            </w:pP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2199"/>
                  </w:textInput>
                </w:ffData>
              </w:fldChar>
            </w:r>
            <w:r w:rsidRPr="00FB3AAF">
              <w:rPr>
                <w:rFonts w:ascii="Arial" w:hAnsi="Arial" w:cs="Arial CYR"/>
                <w:sz w:val="16"/>
                <w:szCs w:val="16"/>
              </w:rPr>
              <w:instrText xml:space="preserve"> FORMTEXT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</w:rPr>
              <w:t>74012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BB7238">
              <w:rPr>
                <w:rFonts w:ascii="Arial" w:hAnsi="Arial" w:cs="Arial CYR"/>
                <w:sz w:val="16"/>
                <w:szCs w:val="16"/>
                <w:lang w:val="en-US"/>
              </w:rPr>
              <w:t>,</w:t>
            </w:r>
            <w:r w:rsidR="00BF0D8F" w:rsidRPr="00FB3AAF">
              <w:rPr>
                <w:rFonts w:ascii="Arial" w:hAnsi="Arial" w:cs="Arial CYR"/>
                <w:sz w:val="16"/>
                <w:szCs w:val="16"/>
              </w:rPr>
              <w:t xml:space="preserve"> 7</w:t>
            </w:r>
            <w:r w:rsidR="00BF0D8F" w:rsidRPr="00BB7238">
              <w:rPr>
                <w:rFonts w:ascii="Arial" w:hAnsi="Arial" w:cs="Arial CYR"/>
                <w:sz w:val="16"/>
                <w:szCs w:val="16"/>
              </w:rPr>
              <w:t>8</w:t>
            </w:r>
            <w:r w:rsidR="00BF0D8F" w:rsidRPr="00FB3AAF">
              <w:rPr>
                <w:rFonts w:ascii="Arial" w:hAnsi="Arial" w:cs="Arial CYR"/>
                <w:sz w:val="16"/>
                <w:szCs w:val="16"/>
              </w:rPr>
              <w:t>:</w:t>
            </w:r>
            <w:r w:rsidR="00BF0D8F" w:rsidRPr="00BB7238">
              <w:rPr>
                <w:rFonts w:ascii="Arial" w:hAnsi="Arial" w:cs="Arial CYR"/>
                <w:sz w:val="16"/>
                <w:szCs w:val="16"/>
              </w:rPr>
              <w:t xml:space="preserve">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2399"/>
                  </w:textInput>
                </w:ffData>
              </w:fldChar>
            </w:r>
            <w:r w:rsidRPr="00FB3AAF">
              <w:rPr>
                <w:rFonts w:ascii="Arial" w:hAnsi="Arial" w:cs="Arial CYR"/>
                <w:sz w:val="16"/>
                <w:szCs w:val="16"/>
              </w:rPr>
              <w:instrText xml:space="preserve"> FORMTEXT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</w:rPr>
              <w:t>112,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BF0D8F" w:rsidRPr="00BB7238">
              <w:rPr>
                <w:rFonts w:ascii="Arial" w:hAnsi="Arial" w:cs="Arial CYR"/>
                <w:sz w:val="16"/>
                <w:szCs w:val="16"/>
              </w:rPr>
              <w:t xml:space="preserve">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2299"/>
                  </w:textInput>
                </w:ffData>
              </w:fldChar>
            </w:r>
            <w:r w:rsidRPr="00FB3AAF">
              <w:rPr>
                <w:rFonts w:ascii="Arial" w:hAnsi="Arial" w:cs="Arial CYR"/>
                <w:sz w:val="16"/>
                <w:szCs w:val="16"/>
              </w:rPr>
              <w:instrText xml:space="preserve"> FORMTEXT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</w:rPr>
              <w:t>162,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BF0D8F" w:rsidRPr="00BB7238">
              <w:rPr>
                <w:rFonts w:ascii="Arial" w:hAnsi="Arial" w:cs="Arial CYR"/>
                <w:sz w:val="16"/>
                <w:szCs w:val="16"/>
              </w:rPr>
              <w:t xml:space="preserve"> </w:t>
            </w:r>
            <w:r w:rsidR="00FE7F40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2099"/>
                  </w:textInput>
                </w:ffData>
              </w:fldChar>
            </w:r>
            <w:r w:rsidR="00FE7F40">
              <w:rPr>
                <w:rFonts w:ascii="Arial" w:hAnsi="Arial" w:cs="Arial CYR"/>
                <w:sz w:val="16"/>
                <w:szCs w:val="16"/>
              </w:rPr>
              <w:instrText xml:space="preserve"> FORMTEXT </w:instrText>
            </w:r>
            <w:r w:rsidR="00FE7F40">
              <w:rPr>
                <w:rFonts w:ascii="Arial" w:hAnsi="Arial" w:cs="Arial CYR"/>
                <w:sz w:val="16"/>
                <w:szCs w:val="16"/>
              </w:rPr>
            </w:r>
            <w:r w:rsidR="00FE7F40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</w:rPr>
              <w:t>172</w:t>
            </w:r>
            <w:r w:rsidR="00FE7F40">
              <w:rPr>
                <w:rFonts w:ascii="Arial" w:hAnsi="Arial" w:cs="Arial CYR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E1AAA" w:rsidRPr="00D864F3" w:rsidRDefault="002E1AAA" w:rsidP="008C19D4">
            <w:pPr>
              <w:rPr>
                <w:rFonts w:ascii="Arial" w:hAnsi="Arial" w:cs="Arial"/>
                <w:sz w:val="20"/>
              </w:rPr>
            </w:pPr>
          </w:p>
        </w:tc>
      </w:tr>
      <w:tr w:rsidR="00B377BA" w:rsidRPr="00013AC9">
        <w:trPr>
          <w:trHeight w:val="1078"/>
        </w:trPr>
        <w:tc>
          <w:tcPr>
            <w:tcW w:w="2534" w:type="dxa"/>
            <w:shd w:val="clear" w:color="auto" w:fill="auto"/>
            <w:vAlign w:val="center"/>
          </w:tcPr>
          <w:p w:rsidR="00B377BA" w:rsidRPr="008C19D4" w:rsidRDefault="00B377BA" w:rsidP="008C19D4">
            <w:pPr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8C19D4">
              <w:rPr>
                <w:rFonts w:ascii="Arial" w:hAnsi="Arial" w:cs="Arial"/>
                <w:b/>
                <w:sz w:val="18"/>
                <w:szCs w:val="18"/>
              </w:rPr>
              <w:t>Другие направления Северо-Западного региона</w:t>
            </w:r>
          </w:p>
        </w:tc>
        <w:tc>
          <w:tcPr>
            <w:tcW w:w="3726" w:type="dxa"/>
            <w:vAlign w:val="center"/>
          </w:tcPr>
          <w:p w:rsidR="00B377BA" w:rsidRPr="00AB09B3" w:rsidRDefault="00503C51" w:rsidP="008C19D4">
            <w:pPr>
              <w:rPr>
                <w:rFonts w:ascii="Arial" w:hAnsi="Arial" w:cs="Arial CYR"/>
                <w:sz w:val="16"/>
                <w:szCs w:val="16"/>
              </w:rPr>
            </w:pP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21"/>
                  </w:textInput>
                </w:ffData>
              </w:fldChar>
            </w:r>
            <w:r w:rsidRPr="00BB7238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BB7238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Калининградская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BF0D8F" w:rsidRPr="00BB7238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23"/>
                  </w:textInput>
                </w:ffData>
              </w:fldChar>
            </w:r>
            <w:r w:rsidRPr="00BB7238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BB7238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Псковская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BF0D8F" w:rsidRPr="00BB7238">
              <w:rPr>
                <w:rFonts w:ascii="Arial" w:hAnsi="Arial" w:cs="Arial CYR"/>
                <w:sz w:val="16"/>
                <w:szCs w:val="16"/>
              </w:rPr>
              <w:t>;</w:t>
            </w:r>
            <w:r w:rsidRPr="00BB7238">
              <w:rPr>
                <w:rFonts w:ascii="Arial" w:hAnsi="Arial" w:cs="Arial CYR"/>
                <w:sz w:val="16"/>
                <w:szCs w:val="16"/>
              </w:rPr>
              <w:t xml:space="preserve">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24"/>
                  </w:textInput>
                </w:ffData>
              </w:fldChar>
            </w:r>
            <w:r w:rsidRPr="00BB7238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BB7238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Ленинградская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25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Республика Карелия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26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Мурманская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22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Новгородская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20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Вологодская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27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Архангельская область, Ненецкий АО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28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Республика Коми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</w:p>
        </w:tc>
        <w:tc>
          <w:tcPr>
            <w:tcW w:w="1854" w:type="dxa"/>
            <w:vAlign w:val="center"/>
          </w:tcPr>
          <w:p w:rsidR="00B377BA" w:rsidRPr="00FB3AAF" w:rsidRDefault="00A94A3F" w:rsidP="008C19D4">
            <w:pPr>
              <w:rPr>
                <w:rFonts w:ascii="Arial" w:hAnsi="Arial" w:cs="Arial CYR"/>
                <w:sz w:val="16"/>
                <w:szCs w:val="16"/>
                <w:lang w:val="en-US"/>
              </w:rPr>
            </w:pP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21"/>
                  </w:textInput>
                </w:ffData>
              </w:fldChar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7401,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AC2FC8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78: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23"/>
                  </w:textInput>
                </w:ffData>
              </w:fldChar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11,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24"/>
                  </w:textInput>
                </w:ffData>
              </w:fldChar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13,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25"/>
                  </w:textInput>
                </w:ffData>
              </w:fldChar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14,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26"/>
                  </w:textInput>
                </w:ffData>
              </w:fldChar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15,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22"/>
                  </w:textInput>
                </w:ffData>
              </w:fldChar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16,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20"/>
                  </w:textInput>
                </w:ffData>
              </w:fldChar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17, 20,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27"/>
                  </w:textInput>
                </w:ffData>
              </w:fldChar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18,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28"/>
                  </w:textInput>
                </w:ffData>
              </w:fldChar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21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377BA" w:rsidRPr="00D864F3" w:rsidRDefault="00B377BA" w:rsidP="008C19D4">
            <w:pPr>
              <w:rPr>
                <w:rFonts w:ascii="Arial" w:hAnsi="Arial" w:cs="Arial"/>
                <w:sz w:val="20"/>
              </w:rPr>
            </w:pPr>
          </w:p>
        </w:tc>
      </w:tr>
      <w:tr w:rsidR="00B377BA" w:rsidRPr="00013AC9">
        <w:trPr>
          <w:trHeight w:val="1067"/>
        </w:trPr>
        <w:tc>
          <w:tcPr>
            <w:tcW w:w="2534" w:type="dxa"/>
            <w:shd w:val="clear" w:color="auto" w:fill="auto"/>
            <w:vAlign w:val="center"/>
          </w:tcPr>
          <w:p w:rsidR="00B377BA" w:rsidRPr="008C19D4" w:rsidRDefault="00B377BA" w:rsidP="008C19D4">
            <w:pPr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8C19D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Direction_5"/>
                  </w:textInput>
                </w:ffData>
              </w:fldChar>
            </w:r>
            <w:r w:rsidRPr="008C19D4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8C19D4">
              <w:rPr>
                <w:rFonts w:ascii="Arial" w:hAnsi="Arial" w:cs="Arial"/>
                <w:b/>
                <w:sz w:val="18"/>
                <w:szCs w:val="18"/>
              </w:rPr>
            </w:r>
            <w:r w:rsidRPr="008C19D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B09B3">
              <w:rPr>
                <w:rFonts w:ascii="Arial" w:hAnsi="Arial" w:cs="Arial"/>
                <w:b/>
                <w:noProof/>
                <w:sz w:val="18"/>
                <w:szCs w:val="18"/>
              </w:rPr>
              <w:t>г.Казань, г.Нижний Новгород, г.Самара, г.Саратов, г.Уфа</w:t>
            </w:r>
            <w:r w:rsidRPr="008C19D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726" w:type="dxa"/>
            <w:vAlign w:val="center"/>
          </w:tcPr>
          <w:p w:rsidR="00B377BA" w:rsidRPr="00AB09B3" w:rsidRDefault="00A94A3F" w:rsidP="008C19D4">
            <w:pPr>
              <w:rPr>
                <w:rFonts w:ascii="Arial" w:hAnsi="Arial" w:cs="Arial CYR"/>
                <w:sz w:val="16"/>
                <w:szCs w:val="16"/>
              </w:rPr>
            </w:pP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2999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Республика Татарстан, г.Казань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3099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Нижегородская область, г.Нижний Новгород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>;</w:t>
            </w:r>
            <w:r w:rsidR="00B967B6" w:rsidRPr="00AB09B3">
              <w:rPr>
                <w:rFonts w:ascii="Arial" w:hAnsi="Arial" w:cs="Arial CYR"/>
                <w:sz w:val="16"/>
                <w:szCs w:val="16"/>
              </w:rPr>
              <w:t xml:space="preserve"> </w:t>
            </w:r>
            <w:r w:rsidR="00B967B6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3199"/>
                  </w:textInput>
                </w:ffData>
              </w:fldChar>
            </w:r>
            <w:r w:rsidR="00B967B6"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="00B967B6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="00B967B6"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="00B967B6" w:rsidRPr="00FB3AAF">
              <w:rPr>
                <w:rFonts w:ascii="Arial" w:hAnsi="Arial" w:cs="Arial CYR"/>
                <w:sz w:val="16"/>
                <w:szCs w:val="16"/>
              </w:rPr>
            </w:r>
            <w:r w:rsidR="00B967B6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Самарская область, г.Самара</w:t>
            </w:r>
            <w:r w:rsidR="00B967B6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B967B6"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="00B967B6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3299"/>
                  </w:textInput>
                </w:ffData>
              </w:fldChar>
            </w:r>
            <w:r w:rsidR="00B967B6"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="00B967B6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="00B967B6"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="00B967B6" w:rsidRPr="00FB3AAF">
              <w:rPr>
                <w:rFonts w:ascii="Arial" w:hAnsi="Arial" w:cs="Arial CYR"/>
                <w:sz w:val="16"/>
                <w:szCs w:val="16"/>
              </w:rPr>
            </w:r>
            <w:r w:rsidR="00B967B6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Саратовская область, г.Саратов</w:t>
            </w:r>
            <w:r w:rsidR="00B967B6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B967B6"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="00B967B6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3399"/>
                  </w:textInput>
                </w:ffData>
              </w:fldChar>
            </w:r>
            <w:r w:rsidR="00B967B6"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="00B967B6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="00B967B6"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="00B967B6" w:rsidRPr="00FB3AAF">
              <w:rPr>
                <w:rFonts w:ascii="Arial" w:hAnsi="Arial" w:cs="Arial CYR"/>
                <w:sz w:val="16"/>
                <w:szCs w:val="16"/>
              </w:rPr>
            </w:r>
            <w:r w:rsidR="00B967B6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Республика Башкортостан, г.Уфа</w:t>
            </w:r>
            <w:r w:rsidR="00B967B6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B967B6" w:rsidRPr="00AB09B3">
              <w:rPr>
                <w:rFonts w:ascii="Arial" w:hAnsi="Arial" w:cs="Arial CYR"/>
                <w:sz w:val="16"/>
                <w:szCs w:val="16"/>
              </w:rPr>
              <w:t>;</w:t>
            </w:r>
          </w:p>
        </w:tc>
        <w:tc>
          <w:tcPr>
            <w:tcW w:w="1854" w:type="dxa"/>
            <w:vAlign w:val="center"/>
          </w:tcPr>
          <w:p w:rsidR="00B377BA" w:rsidRPr="00FB3AAF" w:rsidRDefault="00B967B6" w:rsidP="008C19D4">
            <w:pPr>
              <w:rPr>
                <w:rFonts w:ascii="Arial" w:hAnsi="Arial" w:cs="Arial CYR"/>
                <w:sz w:val="16"/>
                <w:szCs w:val="16"/>
                <w:lang w:val="en-US"/>
              </w:rPr>
            </w:pP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3399"/>
                  </w:textInput>
                </w:ffData>
              </w:fldChar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73472,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AC2FC8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3099"/>
                  </w:textInput>
                </w:ffData>
              </w:fldChar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78312, 783141, 783142, 783143, 783146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AC2FC8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2999"/>
                  </w:textInput>
                </w:ffData>
              </w:fldChar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78432, 78435,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AC2FC8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3299"/>
                  </w:textInput>
                </w:ffData>
              </w:fldChar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78452,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AC2FC8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3199"/>
                  </w:textInput>
                </w:ffData>
              </w:fldChar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7846: 22, 24, 26, 27, 31, 33, 92, 95, 99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377BA" w:rsidRPr="00D864F3" w:rsidRDefault="00B377BA" w:rsidP="008C19D4">
            <w:pPr>
              <w:rPr>
                <w:rFonts w:ascii="Arial" w:hAnsi="Arial" w:cs="Arial"/>
                <w:sz w:val="20"/>
              </w:rPr>
            </w:pPr>
          </w:p>
        </w:tc>
      </w:tr>
      <w:tr w:rsidR="00B377BA" w:rsidRPr="00013AC9">
        <w:trPr>
          <w:trHeight w:val="1427"/>
        </w:trPr>
        <w:tc>
          <w:tcPr>
            <w:tcW w:w="2534" w:type="dxa"/>
            <w:shd w:val="clear" w:color="auto" w:fill="auto"/>
            <w:vAlign w:val="center"/>
          </w:tcPr>
          <w:p w:rsidR="00B377BA" w:rsidRPr="008C19D4" w:rsidRDefault="00B377BA" w:rsidP="008C19D4">
            <w:pPr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8C19D4">
              <w:rPr>
                <w:rFonts w:ascii="Arial" w:hAnsi="Arial" w:cs="Arial"/>
                <w:b/>
                <w:sz w:val="18"/>
                <w:szCs w:val="18"/>
              </w:rPr>
              <w:lastRenderedPageBreak/>
              <w:t>Другие направления Поволжья</w:t>
            </w:r>
          </w:p>
        </w:tc>
        <w:tc>
          <w:tcPr>
            <w:tcW w:w="3726" w:type="dxa"/>
            <w:vAlign w:val="center"/>
          </w:tcPr>
          <w:p w:rsidR="00B377BA" w:rsidRPr="00AB09B3" w:rsidRDefault="00B967B6" w:rsidP="008C19D4">
            <w:pPr>
              <w:rPr>
                <w:rFonts w:ascii="Arial" w:hAnsi="Arial" w:cs="Arial CYR"/>
                <w:sz w:val="16"/>
                <w:szCs w:val="16"/>
              </w:rPr>
            </w:pP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33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Республика Башкортостан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34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Республика Удмуртия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35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Оренбургская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30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Нижегородская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36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Кировская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37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Республика Мордовия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38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Республика Чувашия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39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Республика Марий Эл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40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Пензенская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41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Ульяновская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29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Республика Татарстан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32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Саратовская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31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Самарская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</w:p>
        </w:tc>
        <w:tc>
          <w:tcPr>
            <w:tcW w:w="1854" w:type="dxa"/>
            <w:vAlign w:val="center"/>
          </w:tcPr>
          <w:p w:rsidR="00B377BA" w:rsidRPr="00CF0B0D" w:rsidRDefault="00AC2FC8" w:rsidP="008C19D4">
            <w:pPr>
              <w:rPr>
                <w:rFonts w:ascii="Arial" w:hAnsi="Arial" w:cs="Arial CYR"/>
                <w:sz w:val="16"/>
                <w:szCs w:val="16"/>
                <w:lang w:val="en-US"/>
              </w:rPr>
            </w:pP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73: </w:t>
            </w:r>
            <w:r w:rsidR="00B967B6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34"/>
                  </w:textInput>
                </w:ffData>
              </w:fldChar>
            </w:r>
            <w:r w:rsidR="00B967B6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B967B6" w:rsidRPr="00FB3AAF">
              <w:rPr>
                <w:rFonts w:ascii="Arial" w:hAnsi="Arial" w:cs="Arial CYR"/>
                <w:sz w:val="16"/>
                <w:szCs w:val="16"/>
              </w:rPr>
            </w:r>
            <w:r w:rsidR="00B967B6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41,</w:t>
            </w:r>
            <w:r w:rsidR="00B967B6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B967B6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33"/>
                  </w:textInput>
                </w:ffData>
              </w:fldChar>
            </w:r>
            <w:r w:rsidR="00B967B6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B967B6" w:rsidRPr="00FB3AAF">
              <w:rPr>
                <w:rFonts w:ascii="Arial" w:hAnsi="Arial" w:cs="Arial CYR"/>
                <w:sz w:val="16"/>
                <w:szCs w:val="16"/>
              </w:rPr>
            </w:r>
            <w:r w:rsidR="00B967B6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47,</w:t>
            </w:r>
            <w:r w:rsidR="00B967B6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CF0B0D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35"/>
                  </w:textInput>
                </w:ffData>
              </w:fldChar>
            </w:r>
            <w:r w:rsidR="00CF0B0D" w:rsidRPr="00CF0B0D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CF0B0D">
              <w:rPr>
                <w:rFonts w:ascii="Arial" w:hAnsi="Arial" w:cs="Arial CYR"/>
                <w:sz w:val="16"/>
                <w:szCs w:val="16"/>
              </w:rPr>
            </w:r>
            <w:r w:rsidR="00CF0B0D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53</w:t>
            </w:r>
            <w:r w:rsidR="00CF0B0D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; 78: 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30"/>
                  </w:textInput>
                </w:ffData>
              </w:fldChar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31,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36"/>
                  </w:textInput>
                </w:ffData>
              </w:fldChar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33,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37"/>
                  </w:textInput>
                </w:ffData>
              </w:fldChar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34,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38"/>
                  </w:textInput>
                </w:ffData>
              </w:fldChar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35,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39"/>
                  </w:textInput>
                </w:ffData>
              </w:fldChar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36,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40"/>
                  </w:textInput>
                </w:ffData>
              </w:fldChar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41,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41"/>
                  </w:textInput>
                </w:ffData>
              </w:fldChar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42,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29"/>
                  </w:textInput>
                </w:ffData>
              </w:fldChar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43, 55,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32"/>
                  </w:textInput>
                </w:ffData>
              </w:fldChar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45,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31"/>
                  </w:textInput>
                </w:ffData>
              </w:fldChar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46, 48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377BA" w:rsidRPr="00D864F3" w:rsidRDefault="00B377BA" w:rsidP="008C19D4">
            <w:pPr>
              <w:rPr>
                <w:rFonts w:ascii="Arial" w:hAnsi="Arial" w:cs="Arial"/>
                <w:sz w:val="20"/>
              </w:rPr>
            </w:pPr>
          </w:p>
        </w:tc>
      </w:tr>
      <w:tr w:rsidR="00B377BA" w:rsidRPr="00013AC9">
        <w:trPr>
          <w:trHeight w:val="898"/>
        </w:trPr>
        <w:tc>
          <w:tcPr>
            <w:tcW w:w="2534" w:type="dxa"/>
            <w:shd w:val="clear" w:color="auto" w:fill="auto"/>
            <w:vAlign w:val="center"/>
          </w:tcPr>
          <w:p w:rsidR="00B377BA" w:rsidRPr="008C19D4" w:rsidRDefault="00B377BA" w:rsidP="008C19D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C19D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Direction_6"/>
                  </w:textInput>
                </w:ffData>
              </w:fldChar>
            </w:r>
            <w:r w:rsidRPr="008C19D4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8C19D4">
              <w:rPr>
                <w:rFonts w:ascii="Arial" w:hAnsi="Arial" w:cs="Arial"/>
                <w:b/>
                <w:sz w:val="18"/>
                <w:szCs w:val="18"/>
              </w:rPr>
            </w:r>
            <w:r w:rsidRPr="008C19D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B09B3">
              <w:rPr>
                <w:rFonts w:ascii="Arial" w:hAnsi="Arial" w:cs="Arial"/>
                <w:b/>
                <w:noProof/>
                <w:sz w:val="18"/>
                <w:szCs w:val="18"/>
              </w:rPr>
              <w:t>г.Волгоград, г.Краснодар, г.Ростов-на-Дону, г.Ставрополь</w:t>
            </w:r>
            <w:r w:rsidRPr="008C19D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726" w:type="dxa"/>
            <w:vAlign w:val="center"/>
          </w:tcPr>
          <w:p w:rsidR="00B377BA" w:rsidRPr="00FB3AAF" w:rsidRDefault="00397AC2" w:rsidP="008C19D4">
            <w:pPr>
              <w:rPr>
                <w:rFonts w:ascii="Arial" w:hAnsi="Arial" w:cs="Arial CYR"/>
                <w:sz w:val="16"/>
                <w:szCs w:val="16"/>
              </w:rPr>
            </w:pP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4299"/>
                  </w:textInput>
                </w:ffData>
              </w:fldChar>
            </w:r>
            <w:r w:rsidRPr="00FB3AAF">
              <w:rPr>
                <w:rFonts w:ascii="Arial" w:hAnsi="Arial" w:cs="Arial CYR"/>
                <w:sz w:val="16"/>
                <w:szCs w:val="16"/>
              </w:rPr>
              <w:instrText xml:space="preserve"> FORMTEXT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</w:rPr>
              <w:t>Волгоградская область, г.Волгоград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4399"/>
                  </w:textInput>
                </w:ffData>
              </w:fldChar>
            </w:r>
            <w:r w:rsidRPr="00FB3AAF">
              <w:rPr>
                <w:rFonts w:ascii="Arial" w:hAnsi="Arial" w:cs="Arial CYR"/>
                <w:sz w:val="16"/>
                <w:szCs w:val="16"/>
              </w:rPr>
              <w:instrText xml:space="preserve"> FORMTEXT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</w:rPr>
              <w:t>Краснодарский край, г.Краснодар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4499"/>
                  </w:textInput>
                </w:ffData>
              </w:fldChar>
            </w:r>
            <w:r w:rsidRPr="00FB3AAF">
              <w:rPr>
                <w:rFonts w:ascii="Arial" w:hAnsi="Arial" w:cs="Arial CYR"/>
                <w:sz w:val="16"/>
                <w:szCs w:val="16"/>
              </w:rPr>
              <w:instrText xml:space="preserve"> FORMTEXT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</w:rPr>
              <w:t>Ростовская область, г.Ростов-на-Дону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4599"/>
                  </w:textInput>
                </w:ffData>
              </w:fldChar>
            </w:r>
            <w:r w:rsidRPr="00FB3AAF">
              <w:rPr>
                <w:rFonts w:ascii="Arial" w:hAnsi="Arial" w:cs="Arial CYR"/>
                <w:sz w:val="16"/>
                <w:szCs w:val="16"/>
              </w:rPr>
              <w:instrText xml:space="preserve"> FORMTEXT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</w:rPr>
              <w:t>Ставропольский край, г.Ставрополь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</w:p>
        </w:tc>
        <w:tc>
          <w:tcPr>
            <w:tcW w:w="1854" w:type="dxa"/>
            <w:vAlign w:val="center"/>
          </w:tcPr>
          <w:p w:rsidR="00B377BA" w:rsidRPr="00FB3AAF" w:rsidRDefault="00AC2FC8" w:rsidP="008C19D4">
            <w:pPr>
              <w:rPr>
                <w:rFonts w:ascii="Arial" w:hAnsi="Arial" w:cs="Arial CYR"/>
                <w:sz w:val="16"/>
                <w:szCs w:val="16"/>
              </w:rPr>
            </w:pPr>
            <w:r w:rsidRPr="00FB3AAF">
              <w:rPr>
                <w:rFonts w:ascii="Arial" w:hAnsi="Arial" w:cs="Arial CYR"/>
                <w:sz w:val="16"/>
                <w:szCs w:val="16"/>
              </w:rPr>
              <w:t xml:space="preserve">78: 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4299"/>
                  </w:textInput>
                </w:ffData>
              </w:fldChar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instrText xml:space="preserve"> FORMTEXT </w:instrTex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</w:rPr>
              <w:t>442,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4399"/>
                  </w:textInput>
                </w:ffData>
              </w:fldChar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instrText xml:space="preserve"> FORMTEXT </w:instrTex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</w:rPr>
              <w:t>612,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4499"/>
                  </w:textInput>
                </w:ffData>
              </w:fldChar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instrText xml:space="preserve"> FORMTEXT </w:instrTex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</w:rPr>
              <w:t>632,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4599"/>
                  </w:textInput>
                </w:ffData>
              </w:fldChar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instrText xml:space="preserve"> FORMTEXT </w:instrTex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</w:rPr>
              <w:t>652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377BA" w:rsidRPr="00D864F3" w:rsidRDefault="00B377BA" w:rsidP="008C19D4">
            <w:pPr>
              <w:rPr>
                <w:rFonts w:ascii="Arial" w:hAnsi="Arial" w:cs="Arial"/>
                <w:sz w:val="20"/>
              </w:rPr>
            </w:pPr>
          </w:p>
        </w:tc>
      </w:tr>
      <w:tr w:rsidR="00B377BA" w:rsidRPr="00013AC9">
        <w:trPr>
          <w:trHeight w:val="1594"/>
        </w:trPr>
        <w:tc>
          <w:tcPr>
            <w:tcW w:w="2534" w:type="dxa"/>
            <w:shd w:val="clear" w:color="auto" w:fill="auto"/>
            <w:vAlign w:val="center"/>
          </w:tcPr>
          <w:p w:rsidR="00B377BA" w:rsidRPr="008C19D4" w:rsidRDefault="00B377BA" w:rsidP="008C19D4">
            <w:pPr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8C19D4">
              <w:rPr>
                <w:rFonts w:ascii="Arial" w:hAnsi="Arial" w:cs="Arial"/>
                <w:b/>
                <w:sz w:val="18"/>
                <w:szCs w:val="18"/>
              </w:rPr>
              <w:t xml:space="preserve">Другие направления Южного региона  </w:t>
            </w:r>
          </w:p>
        </w:tc>
        <w:tc>
          <w:tcPr>
            <w:tcW w:w="3726" w:type="dxa"/>
            <w:vAlign w:val="center"/>
          </w:tcPr>
          <w:p w:rsidR="00B377BA" w:rsidRPr="00AB09B3" w:rsidRDefault="00397AC2" w:rsidP="008C19D4">
            <w:pPr>
              <w:rPr>
                <w:rFonts w:ascii="Arial" w:hAnsi="Arial" w:cs="Arial CYR"/>
                <w:sz w:val="16"/>
                <w:szCs w:val="16"/>
              </w:rPr>
            </w:pP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42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Волгоградская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46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Республика Калмыкия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47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Астраханская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43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Краснодарский край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44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Ростовская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45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Ставропольский край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48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Республика Кабардино-Балкария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49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Республика Северная Осетия - Алания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50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Чеченская Республика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51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Республика Дагестан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52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Республика Ингушетия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53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Республика Адыгея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54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Республика Карачаево-Черкессия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</w:p>
        </w:tc>
        <w:tc>
          <w:tcPr>
            <w:tcW w:w="1854" w:type="dxa"/>
            <w:vAlign w:val="center"/>
          </w:tcPr>
          <w:p w:rsidR="00B377BA" w:rsidRPr="00FB3AAF" w:rsidRDefault="00AC2FC8" w:rsidP="008C19D4">
            <w:pPr>
              <w:rPr>
                <w:rFonts w:ascii="Arial" w:hAnsi="Arial" w:cs="Arial CYR"/>
                <w:sz w:val="16"/>
                <w:szCs w:val="16"/>
                <w:lang w:val="en-US"/>
              </w:rPr>
            </w:pP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78: 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42"/>
                  </w:textInput>
                </w:ffData>
              </w:fldChar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44,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46"/>
                  </w:textInput>
                </w:ffData>
              </w:fldChar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47,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47"/>
                  </w:textInput>
                </w:ffData>
              </w:fldChar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51,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43"/>
                  </w:textInput>
                </w:ffData>
              </w:fldChar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61, 62,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44"/>
                  </w:textInput>
                </w:ffData>
              </w:fldChar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63,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45"/>
                  </w:textInput>
                </w:ffData>
              </w:fldChar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65, 79,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48"/>
                  </w:textInput>
                </w:ffData>
              </w:fldChar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66,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49"/>
                  </w:textInput>
                </w:ffData>
              </w:fldChar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67,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50"/>
                  </w:textInput>
                </w:ffData>
              </w:fldChar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71,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51"/>
                  </w:textInput>
                </w:ffData>
              </w:fldChar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72,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52"/>
                  </w:textInput>
                </w:ffData>
              </w:fldChar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73,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53"/>
                  </w:textInput>
                </w:ffData>
              </w:fldChar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77,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54"/>
                  </w:textInput>
                </w:ffData>
              </w:fldChar>
            </w:r>
            <w:r w:rsidR="00397AC2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78</w:t>
            </w:r>
            <w:r w:rsidR="00397AC2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377BA" w:rsidRPr="00D864F3" w:rsidRDefault="00B377BA" w:rsidP="008C19D4">
            <w:pPr>
              <w:rPr>
                <w:rFonts w:ascii="Arial" w:hAnsi="Arial" w:cs="Arial"/>
                <w:sz w:val="20"/>
              </w:rPr>
            </w:pPr>
          </w:p>
        </w:tc>
      </w:tr>
      <w:tr w:rsidR="009915D2" w:rsidRPr="00013AC9">
        <w:trPr>
          <w:trHeight w:val="704"/>
        </w:trPr>
        <w:tc>
          <w:tcPr>
            <w:tcW w:w="2534" w:type="dxa"/>
            <w:shd w:val="clear" w:color="auto" w:fill="auto"/>
            <w:vAlign w:val="center"/>
          </w:tcPr>
          <w:p w:rsidR="009915D2" w:rsidRPr="008C19D4" w:rsidRDefault="009915D2" w:rsidP="008C19D4">
            <w:pPr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F61DD3">
              <w:rPr>
                <w:rFonts w:ascii="Arial" w:hAnsi="Arial" w:cs="Arial"/>
                <w:b/>
                <w:sz w:val="18"/>
                <w:szCs w:val="18"/>
              </w:rPr>
              <w:t>Другие направления Южного региона</w:t>
            </w:r>
          </w:p>
        </w:tc>
        <w:tc>
          <w:tcPr>
            <w:tcW w:w="3726" w:type="dxa"/>
            <w:vAlign w:val="center"/>
          </w:tcPr>
          <w:p w:rsidR="009915D2" w:rsidRPr="00FB3AAF" w:rsidRDefault="009915D2" w:rsidP="008C19D4">
            <w:pPr>
              <w:rPr>
                <w:rFonts w:ascii="Arial" w:hAnsi="Arial" w:cs="Arial CYR"/>
                <w:sz w:val="16"/>
                <w:szCs w:val="16"/>
              </w:rPr>
            </w:pPr>
            <w:r w:rsidRPr="009915D2">
              <w:rPr>
                <w:rFonts w:ascii="Arial" w:hAnsi="Arial" w:cs="Arial CYR"/>
                <w:sz w:val="16"/>
                <w:szCs w:val="16"/>
              </w:rPr>
              <w:t>Республика Крым, Севастополь</w:t>
            </w:r>
          </w:p>
        </w:tc>
        <w:tc>
          <w:tcPr>
            <w:tcW w:w="1854" w:type="dxa"/>
            <w:vAlign w:val="center"/>
          </w:tcPr>
          <w:p w:rsidR="009915D2" w:rsidRPr="00FB3AAF" w:rsidRDefault="009915D2" w:rsidP="008C19D4">
            <w:pPr>
              <w:rPr>
                <w:rFonts w:ascii="Arial" w:hAnsi="Arial" w:cs="Arial CYR"/>
                <w:sz w:val="16"/>
                <w:szCs w:val="16"/>
              </w:rPr>
            </w:pPr>
            <w:r w:rsidRPr="009915D2">
              <w:rPr>
                <w:rFonts w:ascii="Arial" w:hAnsi="Arial" w:cs="Arial CYR"/>
                <w:sz w:val="16"/>
                <w:szCs w:val="16"/>
              </w:rPr>
              <w:t>7869, 7365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915D2" w:rsidRDefault="009915D2" w:rsidP="008C19D4">
            <w:pPr>
              <w:rPr>
                <w:rFonts w:ascii="Arial" w:hAnsi="Arial" w:cs="Arial"/>
                <w:sz w:val="20"/>
              </w:rPr>
            </w:pPr>
          </w:p>
        </w:tc>
      </w:tr>
      <w:tr w:rsidR="00E45EAD" w:rsidRPr="00013AC9">
        <w:trPr>
          <w:trHeight w:val="704"/>
        </w:trPr>
        <w:tc>
          <w:tcPr>
            <w:tcW w:w="2534" w:type="dxa"/>
            <w:shd w:val="clear" w:color="auto" w:fill="auto"/>
            <w:vAlign w:val="center"/>
          </w:tcPr>
          <w:p w:rsidR="00E45EAD" w:rsidRPr="008C19D4" w:rsidRDefault="00E45EAD" w:rsidP="008C19D4">
            <w:pPr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8C19D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Direction_7"/>
                  </w:textInput>
                </w:ffData>
              </w:fldChar>
            </w:r>
            <w:r w:rsidRPr="008C19D4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8C19D4">
              <w:rPr>
                <w:rFonts w:ascii="Arial" w:hAnsi="Arial" w:cs="Arial"/>
                <w:b/>
                <w:sz w:val="18"/>
                <w:szCs w:val="18"/>
              </w:rPr>
            </w:r>
            <w:r w:rsidRPr="008C19D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B09B3">
              <w:rPr>
                <w:rFonts w:ascii="Arial" w:hAnsi="Arial" w:cs="Arial"/>
                <w:b/>
                <w:noProof/>
                <w:sz w:val="18"/>
                <w:szCs w:val="18"/>
              </w:rPr>
              <w:t>г.Екатеринбург, г.Пермь, г.Тюмень, г.Челябинск</w:t>
            </w:r>
            <w:r w:rsidRPr="008C19D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726" w:type="dxa"/>
            <w:vAlign w:val="center"/>
          </w:tcPr>
          <w:p w:rsidR="00E45EAD" w:rsidRPr="00FB3AAF" w:rsidRDefault="00DC019F" w:rsidP="008C19D4">
            <w:pPr>
              <w:rPr>
                <w:rFonts w:ascii="Arial" w:hAnsi="Arial" w:cs="Arial CYR"/>
                <w:sz w:val="16"/>
                <w:szCs w:val="16"/>
              </w:rPr>
            </w:pP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5599"/>
                  </w:textInput>
                </w:ffData>
              </w:fldChar>
            </w:r>
            <w:r w:rsidRPr="00FB3AAF">
              <w:rPr>
                <w:rFonts w:ascii="Arial" w:hAnsi="Arial" w:cs="Arial CYR"/>
                <w:sz w:val="16"/>
                <w:szCs w:val="16"/>
              </w:rPr>
              <w:instrText xml:space="preserve"> FORMTEXT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</w:rPr>
              <w:t>Свердловская область, г.Екатеринбург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5799"/>
                  </w:textInput>
                </w:ffData>
              </w:fldChar>
            </w:r>
            <w:r w:rsidRPr="00FB3AAF">
              <w:rPr>
                <w:rFonts w:ascii="Arial" w:hAnsi="Arial" w:cs="Arial CYR"/>
                <w:sz w:val="16"/>
                <w:szCs w:val="16"/>
              </w:rPr>
              <w:instrText xml:space="preserve"> FORMTEXT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</w:rPr>
              <w:t>Пермский край, г.Пермь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5699"/>
                  </w:textInput>
                </w:ffData>
              </w:fldChar>
            </w:r>
            <w:r w:rsidRPr="00FB3AAF">
              <w:rPr>
                <w:rFonts w:ascii="Arial" w:hAnsi="Arial" w:cs="Arial CYR"/>
                <w:sz w:val="16"/>
                <w:szCs w:val="16"/>
              </w:rPr>
              <w:instrText xml:space="preserve"> FORMTEXT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</w:rPr>
              <w:t>Тюменская область, г.Тюмень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5899"/>
                  </w:textInput>
                </w:ffData>
              </w:fldChar>
            </w:r>
            <w:r w:rsidRPr="00FB3AAF">
              <w:rPr>
                <w:rFonts w:ascii="Arial" w:hAnsi="Arial" w:cs="Arial CYR"/>
                <w:sz w:val="16"/>
                <w:szCs w:val="16"/>
              </w:rPr>
              <w:instrText xml:space="preserve"> FORMTEXT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</w:rPr>
              <w:t>Челябинская область, г.Челябинск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</w:p>
        </w:tc>
        <w:tc>
          <w:tcPr>
            <w:tcW w:w="1854" w:type="dxa"/>
            <w:vAlign w:val="center"/>
          </w:tcPr>
          <w:p w:rsidR="00E45EAD" w:rsidRPr="00FB3AAF" w:rsidRDefault="00AC2FC8" w:rsidP="008C19D4">
            <w:pPr>
              <w:rPr>
                <w:rFonts w:ascii="Arial" w:hAnsi="Arial" w:cs="Arial CYR"/>
                <w:sz w:val="16"/>
                <w:szCs w:val="16"/>
              </w:rPr>
            </w:pPr>
            <w:r w:rsidRPr="00FB3AAF">
              <w:rPr>
                <w:rFonts w:ascii="Arial" w:hAnsi="Arial" w:cs="Arial CYR"/>
                <w:sz w:val="16"/>
                <w:szCs w:val="16"/>
              </w:rPr>
              <w:t xml:space="preserve">73: </w:t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5799"/>
                  </w:textInput>
                </w:ffData>
              </w:fldChar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  <w:instrText xml:space="preserve"> FORMTEXT </w:instrText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</w:rPr>
              <w:t>422,</w:t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FB3AAF">
              <w:rPr>
                <w:rFonts w:ascii="Arial" w:hAnsi="Arial" w:cs="Arial CYR"/>
                <w:sz w:val="16"/>
                <w:szCs w:val="16"/>
              </w:rPr>
              <w:t xml:space="preserve"> </w:t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5599"/>
                  </w:textInput>
                </w:ffData>
              </w:fldChar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  <w:instrText xml:space="preserve"> FORMTEXT </w:instrText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</w:rPr>
              <w:t>432, 433,</w:t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FB3AAF">
              <w:rPr>
                <w:rFonts w:ascii="Arial" w:hAnsi="Arial" w:cs="Arial CYR"/>
                <w:sz w:val="16"/>
                <w:szCs w:val="16"/>
              </w:rPr>
              <w:t xml:space="preserve"> </w:t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5699"/>
                  </w:textInput>
                </w:ffData>
              </w:fldChar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  <w:instrText xml:space="preserve"> FORMTEXT </w:instrText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</w:rPr>
              <w:t>452,</w:t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FB3AAF">
              <w:rPr>
                <w:rFonts w:ascii="Arial" w:hAnsi="Arial" w:cs="Arial CYR"/>
                <w:sz w:val="16"/>
                <w:szCs w:val="16"/>
              </w:rPr>
              <w:t xml:space="preserve"> </w:t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5899"/>
                  </w:textInput>
                </w:ffData>
              </w:fldChar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  <w:instrText xml:space="preserve"> FORMTEXT </w:instrText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</w:rPr>
              <w:t>512, 517</w:t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45EAD" w:rsidRPr="00D864F3" w:rsidRDefault="00E45EAD" w:rsidP="008C19D4">
            <w:pPr>
              <w:rPr>
                <w:rFonts w:ascii="Arial" w:hAnsi="Arial" w:cs="Arial"/>
                <w:sz w:val="20"/>
              </w:rPr>
            </w:pPr>
          </w:p>
        </w:tc>
      </w:tr>
      <w:tr w:rsidR="00E45EAD" w:rsidRPr="00013AC9">
        <w:trPr>
          <w:trHeight w:val="905"/>
        </w:trPr>
        <w:tc>
          <w:tcPr>
            <w:tcW w:w="2534" w:type="dxa"/>
            <w:shd w:val="clear" w:color="auto" w:fill="auto"/>
            <w:vAlign w:val="center"/>
          </w:tcPr>
          <w:p w:rsidR="00E45EAD" w:rsidRPr="008C19D4" w:rsidRDefault="00E45EAD" w:rsidP="008C19D4">
            <w:pPr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8C19D4">
              <w:rPr>
                <w:rFonts w:ascii="Arial" w:hAnsi="Arial" w:cs="Arial"/>
                <w:b/>
                <w:sz w:val="18"/>
                <w:szCs w:val="18"/>
              </w:rPr>
              <w:t>Другие направления Урала</w:t>
            </w:r>
          </w:p>
        </w:tc>
        <w:tc>
          <w:tcPr>
            <w:tcW w:w="3726" w:type="dxa"/>
            <w:vAlign w:val="center"/>
          </w:tcPr>
          <w:p w:rsidR="00E45EAD" w:rsidRPr="00AB09B3" w:rsidRDefault="00237DF3" w:rsidP="008C19D4">
            <w:pPr>
              <w:rPr>
                <w:rFonts w:ascii="Arial" w:hAnsi="Arial" w:cs="Arial CYR"/>
                <w:sz w:val="16"/>
                <w:szCs w:val="16"/>
              </w:rPr>
            </w:pPr>
            <w:r>
              <w:rPr>
                <w:rFonts w:ascii="Arial" w:hAnsi="Arial" w:cs="Arial CYR"/>
                <w:sz w:val="16"/>
                <w:szCs w:val="16"/>
              </w:rPr>
              <w:t>Байконур</w:t>
            </w:r>
            <w:r w:rsidR="00DC019F"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57"/>
                  </w:textInput>
                </w:ffData>
              </w:fldChar>
            </w:r>
            <w:r w:rsidR="00DC019F"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="00DC019F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="00DC019F"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Пермский край</w:t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DC019F"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55"/>
                  </w:textInput>
                </w:ffData>
              </w:fldChar>
            </w:r>
            <w:r w:rsidR="00DC019F"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="00DC019F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="00DC019F"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Свердловская область</w:t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DC019F"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56"/>
                  </w:textInput>
                </w:ffData>
              </w:fldChar>
            </w:r>
            <w:r w:rsidR="00DC019F"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="00DC019F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="00DC019F"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Тюменская область</w:t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DC019F"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60"/>
                  </w:textInput>
                </w:ffData>
              </w:fldChar>
            </w:r>
            <w:r w:rsidR="00DC019F"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="00DC019F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="00DC019F"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Ханты-Мансийский АО</w:t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DC019F"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61"/>
                  </w:textInput>
                </w:ffData>
              </w:fldChar>
            </w:r>
            <w:r w:rsidR="00DC019F"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="00DC019F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="00DC019F"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Ямало-Ненецкий АО</w:t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DC019F"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58"/>
                  </w:textInput>
                </w:ffData>
              </w:fldChar>
            </w:r>
            <w:r w:rsidR="00DC019F"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="00DC019F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="00DC019F"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Челябинская область</w:t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DC019F"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62"/>
                  </w:textInput>
                </w:ffData>
              </w:fldChar>
            </w:r>
            <w:r w:rsidR="00DC019F"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="00DC019F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="00DC019F"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Курганская область</w:t>
            </w:r>
            <w:r w:rsidR="00DC019F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</w:p>
        </w:tc>
        <w:tc>
          <w:tcPr>
            <w:tcW w:w="1854" w:type="dxa"/>
            <w:vAlign w:val="center"/>
          </w:tcPr>
          <w:p w:rsidR="00E45EAD" w:rsidRPr="00FB3AAF" w:rsidRDefault="00AC2FC8" w:rsidP="008C19D4">
            <w:pPr>
              <w:rPr>
                <w:rFonts w:ascii="Arial" w:hAnsi="Arial" w:cs="Arial CYR"/>
                <w:sz w:val="16"/>
                <w:szCs w:val="16"/>
                <w:lang w:val="en-US"/>
              </w:rPr>
            </w:pP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73: </w:t>
            </w:r>
            <w:r w:rsidR="00237DF3" w:rsidRPr="00237DF3">
              <w:rPr>
                <w:rFonts w:ascii="Arial" w:hAnsi="Arial" w:cs="Arial CYR"/>
                <w:sz w:val="16"/>
                <w:szCs w:val="16"/>
                <w:lang w:val="en-US"/>
              </w:rPr>
              <w:t>36</w:t>
            </w:r>
            <w:r w:rsidR="001D2DEF">
              <w:rPr>
                <w:rFonts w:ascii="Arial" w:hAnsi="Arial" w:cs="Arial CYR"/>
                <w:sz w:val="16"/>
                <w:szCs w:val="16"/>
                <w:lang w:val="en-US"/>
              </w:rPr>
              <w:t>,</w:t>
            </w:r>
            <w:r w:rsidR="004B4C70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4B4C70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57"/>
                  </w:textInput>
                </w:ffData>
              </w:fldChar>
            </w:r>
            <w:r w:rsidR="004B4C70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4B4C70" w:rsidRPr="00FB3AAF">
              <w:rPr>
                <w:rFonts w:ascii="Arial" w:hAnsi="Arial" w:cs="Arial CYR"/>
                <w:sz w:val="16"/>
                <w:szCs w:val="16"/>
              </w:rPr>
            </w:r>
            <w:r w:rsidR="004B4C70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42,</w:t>
            </w:r>
            <w:r w:rsidR="004B4C70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4B4C70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4B4C70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55"/>
                  </w:textInput>
                </w:ffData>
              </w:fldChar>
            </w:r>
            <w:r w:rsidR="004B4C70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4B4C70" w:rsidRPr="00FB3AAF">
              <w:rPr>
                <w:rFonts w:ascii="Arial" w:hAnsi="Arial" w:cs="Arial CYR"/>
                <w:sz w:val="16"/>
                <w:szCs w:val="16"/>
              </w:rPr>
            </w:r>
            <w:r w:rsidR="004B4C70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43,</w:t>
            </w:r>
            <w:r w:rsidR="004B4C70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4B4C70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4B4C70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56"/>
                  </w:textInput>
                </w:ffData>
              </w:fldChar>
            </w:r>
            <w:r w:rsidR="004B4C70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4B4C70" w:rsidRPr="00FB3AAF">
              <w:rPr>
                <w:rFonts w:ascii="Arial" w:hAnsi="Arial" w:cs="Arial CYR"/>
                <w:sz w:val="16"/>
                <w:szCs w:val="16"/>
              </w:rPr>
            </w:r>
            <w:r w:rsidR="004B4C70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45,</w:t>
            </w:r>
            <w:r w:rsidR="004B4C70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4B4C70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4B4C70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60"/>
                  </w:textInput>
                </w:ffData>
              </w:fldChar>
            </w:r>
            <w:r w:rsidR="004B4C70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4B4C70" w:rsidRPr="00FB3AAF">
              <w:rPr>
                <w:rFonts w:ascii="Arial" w:hAnsi="Arial" w:cs="Arial CYR"/>
                <w:sz w:val="16"/>
                <w:szCs w:val="16"/>
              </w:rPr>
            </w:r>
            <w:r w:rsidR="004B4C70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46,</w:t>
            </w:r>
            <w:r w:rsidR="004B4C70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4B4C70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4B4C70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61"/>
                  </w:textInput>
                </w:ffData>
              </w:fldChar>
            </w:r>
            <w:r w:rsidR="004B4C70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4B4C70" w:rsidRPr="00FB3AAF">
              <w:rPr>
                <w:rFonts w:ascii="Arial" w:hAnsi="Arial" w:cs="Arial CYR"/>
                <w:sz w:val="16"/>
                <w:szCs w:val="16"/>
              </w:rPr>
            </w:r>
            <w:r w:rsidR="004B4C70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49,</w:t>
            </w:r>
            <w:r w:rsidR="004B4C70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4B4C70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4B4C70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58"/>
                  </w:textInput>
                </w:ffData>
              </w:fldChar>
            </w:r>
            <w:r w:rsidR="004B4C70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4B4C70" w:rsidRPr="00FB3AAF">
              <w:rPr>
                <w:rFonts w:ascii="Arial" w:hAnsi="Arial" w:cs="Arial CYR"/>
                <w:sz w:val="16"/>
                <w:szCs w:val="16"/>
              </w:rPr>
            </w:r>
            <w:r w:rsidR="004B4C70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51,</w:t>
            </w:r>
            <w:r w:rsidR="004B4C70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4B4C70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4B4C70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62"/>
                  </w:textInput>
                </w:ffData>
              </w:fldChar>
            </w:r>
            <w:r w:rsidR="004B4C70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4B4C70" w:rsidRPr="00FB3AAF">
              <w:rPr>
                <w:rFonts w:ascii="Arial" w:hAnsi="Arial" w:cs="Arial CYR"/>
                <w:sz w:val="16"/>
                <w:szCs w:val="16"/>
              </w:rPr>
            </w:r>
            <w:r w:rsidR="004B4C70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52</w:t>
            </w:r>
            <w:r w:rsidR="004B4C70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45EAD" w:rsidRPr="00D864F3" w:rsidRDefault="00E45EAD" w:rsidP="008C19D4">
            <w:pPr>
              <w:rPr>
                <w:rFonts w:ascii="Arial" w:hAnsi="Arial" w:cs="Arial"/>
                <w:sz w:val="20"/>
              </w:rPr>
            </w:pPr>
          </w:p>
        </w:tc>
      </w:tr>
      <w:tr w:rsidR="00E45EAD" w:rsidRPr="00013AC9">
        <w:trPr>
          <w:trHeight w:val="894"/>
        </w:trPr>
        <w:tc>
          <w:tcPr>
            <w:tcW w:w="2534" w:type="dxa"/>
            <w:shd w:val="clear" w:color="auto" w:fill="auto"/>
            <w:vAlign w:val="center"/>
          </w:tcPr>
          <w:p w:rsidR="00E45EAD" w:rsidRPr="008C19D4" w:rsidRDefault="00E45EAD" w:rsidP="008C19D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19D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Direction_8"/>
                  </w:textInput>
                </w:ffData>
              </w:fldChar>
            </w:r>
            <w:r w:rsidRPr="008C19D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8C19D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8C19D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B09B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г.Барнаул, г.Иркутск, г.Кемерово, г.Красноярск, г.Новосибирск</w:t>
            </w:r>
            <w:r w:rsidRPr="008C19D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726" w:type="dxa"/>
            <w:vAlign w:val="center"/>
          </w:tcPr>
          <w:p w:rsidR="00E45EAD" w:rsidRPr="00AB09B3" w:rsidRDefault="0044629A" w:rsidP="008C19D4">
            <w:pPr>
              <w:rPr>
                <w:rFonts w:ascii="Arial" w:hAnsi="Arial" w:cs="Arial CYR"/>
                <w:sz w:val="16"/>
                <w:szCs w:val="16"/>
              </w:rPr>
            </w:pP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6399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Алтайский край, г.Барнаул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6499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Иркутская область, г.Иркутск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6599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Кемеровская область, г.Кемерово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6699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Красноярский край, г.Красноярск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6799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Новосибирская область, г.Новосибирск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>;</w:t>
            </w:r>
          </w:p>
        </w:tc>
        <w:tc>
          <w:tcPr>
            <w:tcW w:w="1854" w:type="dxa"/>
            <w:vAlign w:val="center"/>
          </w:tcPr>
          <w:p w:rsidR="00E45EAD" w:rsidRPr="00FB3AAF" w:rsidRDefault="00AC2FC8" w:rsidP="008C19D4">
            <w:pPr>
              <w:rPr>
                <w:rFonts w:ascii="Arial" w:hAnsi="Arial" w:cs="Arial CYR"/>
                <w:sz w:val="16"/>
                <w:szCs w:val="16"/>
                <w:lang w:val="en-US"/>
              </w:rPr>
            </w:pP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73: </w:t>
            </w:r>
            <w:r w:rsidR="0044629A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6799"/>
                  </w:textInput>
                </w:ffData>
              </w:fldChar>
            </w:r>
            <w:r w:rsidR="0044629A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44629A" w:rsidRPr="00FB3AAF">
              <w:rPr>
                <w:rFonts w:ascii="Arial" w:hAnsi="Arial" w:cs="Arial CYR"/>
                <w:sz w:val="16"/>
                <w:szCs w:val="16"/>
              </w:rPr>
            </w:r>
            <w:r w:rsidR="0044629A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832, 833,</w:t>
            </w:r>
            <w:r w:rsidR="0044629A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44629A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6599"/>
                  </w:textInput>
                </w:ffData>
              </w:fldChar>
            </w:r>
            <w:r w:rsidR="0044629A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44629A" w:rsidRPr="00FB3AAF">
              <w:rPr>
                <w:rFonts w:ascii="Arial" w:hAnsi="Arial" w:cs="Arial CYR"/>
                <w:sz w:val="16"/>
                <w:szCs w:val="16"/>
              </w:rPr>
            </w:r>
            <w:r w:rsidR="0044629A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842,</w:t>
            </w:r>
            <w:r w:rsidR="0044629A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44629A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6399"/>
                  </w:textInput>
                </w:ffData>
              </w:fldChar>
            </w:r>
            <w:r w:rsidR="0044629A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44629A" w:rsidRPr="00FB3AAF">
              <w:rPr>
                <w:rFonts w:ascii="Arial" w:hAnsi="Arial" w:cs="Arial CYR"/>
                <w:sz w:val="16"/>
                <w:szCs w:val="16"/>
              </w:rPr>
            </w:r>
            <w:r w:rsidR="0044629A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852,</w:t>
            </w:r>
            <w:r w:rsidR="0044629A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44629A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6699"/>
                  </w:textInput>
                </w:ffData>
              </w:fldChar>
            </w:r>
            <w:r w:rsidR="0044629A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44629A" w:rsidRPr="00FB3AAF">
              <w:rPr>
                <w:rFonts w:ascii="Arial" w:hAnsi="Arial" w:cs="Arial CYR"/>
                <w:sz w:val="16"/>
                <w:szCs w:val="16"/>
              </w:rPr>
            </w:r>
            <w:r w:rsidR="0044629A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912,</w:t>
            </w:r>
            <w:r w:rsidR="0044629A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44629A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6499"/>
                  </w:textInput>
                </w:ffData>
              </w:fldChar>
            </w:r>
            <w:r w:rsidR="0044629A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44629A" w:rsidRPr="00FB3AAF">
              <w:rPr>
                <w:rFonts w:ascii="Arial" w:hAnsi="Arial" w:cs="Arial CYR"/>
                <w:sz w:val="16"/>
                <w:szCs w:val="16"/>
              </w:rPr>
            </w:r>
            <w:r w:rsidR="0044629A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952</w:t>
            </w:r>
            <w:r w:rsidR="0044629A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45EAD" w:rsidRPr="00D864F3" w:rsidRDefault="00E45EAD" w:rsidP="008C19D4">
            <w:pPr>
              <w:rPr>
                <w:rFonts w:ascii="Arial" w:hAnsi="Arial" w:cs="Arial"/>
                <w:sz w:val="20"/>
              </w:rPr>
            </w:pPr>
          </w:p>
        </w:tc>
      </w:tr>
      <w:tr w:rsidR="00E45EAD" w:rsidRPr="00013AC9">
        <w:trPr>
          <w:trHeight w:val="1589"/>
        </w:trPr>
        <w:tc>
          <w:tcPr>
            <w:tcW w:w="2534" w:type="dxa"/>
            <w:shd w:val="clear" w:color="auto" w:fill="auto"/>
            <w:vAlign w:val="center"/>
          </w:tcPr>
          <w:p w:rsidR="00E45EAD" w:rsidRPr="008C19D4" w:rsidRDefault="00B663EF" w:rsidP="008C19D4">
            <w:pPr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8C19D4">
              <w:rPr>
                <w:rFonts w:ascii="Arial" w:hAnsi="Arial" w:cs="Arial"/>
                <w:b/>
                <w:sz w:val="18"/>
                <w:szCs w:val="18"/>
              </w:rPr>
              <w:t>Другие направления Сибири</w:t>
            </w:r>
          </w:p>
        </w:tc>
        <w:tc>
          <w:tcPr>
            <w:tcW w:w="3726" w:type="dxa"/>
            <w:vAlign w:val="center"/>
          </w:tcPr>
          <w:p w:rsidR="00E45EAD" w:rsidRPr="00AB09B3" w:rsidRDefault="00396265" w:rsidP="008C19D4">
            <w:pPr>
              <w:outlineLvl w:val="0"/>
              <w:rPr>
                <w:rFonts w:ascii="Arial" w:hAnsi="Arial" w:cs="Arial CYR"/>
                <w:sz w:val="16"/>
                <w:szCs w:val="16"/>
              </w:rPr>
            </w:pP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68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Республика Бурятия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44629A"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69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Читинская область, Агинский Бурятский АО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44629A" w:rsidRPr="00AB09B3">
              <w:rPr>
                <w:rFonts w:ascii="Arial" w:hAnsi="Arial" w:cs="Arial CYR"/>
                <w:sz w:val="16"/>
                <w:szCs w:val="16"/>
              </w:rPr>
              <w:t>;</w:t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70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Омская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71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Томская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67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Новосибирская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65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Кемеровская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63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Алтайский край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72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Республика Алтай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73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Республика Хакасия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66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Красноярский край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74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Республика Тыва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84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Иркутская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</w:p>
        </w:tc>
        <w:tc>
          <w:tcPr>
            <w:tcW w:w="1854" w:type="dxa"/>
            <w:vAlign w:val="center"/>
          </w:tcPr>
          <w:p w:rsidR="00E45EAD" w:rsidRPr="00FB3AAF" w:rsidRDefault="00711701" w:rsidP="008C19D4">
            <w:pPr>
              <w:outlineLvl w:val="0"/>
              <w:rPr>
                <w:rFonts w:ascii="Arial" w:hAnsi="Arial" w:cs="Arial CYR"/>
                <w:sz w:val="16"/>
                <w:szCs w:val="16"/>
                <w:lang w:val="en-US"/>
              </w:rPr>
            </w:pP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73: </w: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68"/>
                  </w:textInput>
                </w:ffData>
              </w:fldChar>
            </w:r>
            <w:r w:rsidR="00396265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01,</w: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396265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69"/>
                  </w:textInput>
                </w:ffData>
              </w:fldChar>
            </w:r>
            <w:r w:rsidR="00396265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02,</w: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396265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70"/>
                  </w:textInput>
                </w:ffData>
              </w:fldChar>
            </w:r>
            <w:r w:rsidR="00396265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81,</w: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396265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71"/>
                  </w:textInput>
                </w:ffData>
              </w:fldChar>
            </w:r>
            <w:r w:rsidR="00396265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82,</w: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396265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67"/>
                  </w:textInput>
                </w:ffData>
              </w:fldChar>
            </w:r>
            <w:r w:rsidR="00396265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83,</w: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396265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65"/>
                  </w:textInput>
                </w:ffData>
              </w:fldChar>
            </w:r>
            <w:r w:rsidR="00396265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84,</w: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396265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63"/>
                  </w:textInput>
                </w:ffData>
              </w:fldChar>
            </w:r>
            <w:r w:rsidR="00396265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85,</w: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396265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72"/>
                  </w:textInput>
                </w:ffData>
              </w:fldChar>
            </w:r>
            <w:r w:rsidR="00396265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88,</w: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396265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73"/>
                  </w:textInput>
                </w:ffData>
              </w:fldChar>
            </w:r>
            <w:r w:rsidR="00396265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90,</w: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396265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66"/>
                  </w:textInput>
                </w:ffData>
              </w:fldChar>
            </w:r>
            <w:r w:rsidR="00396265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91,</w: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396265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74"/>
                  </w:textInput>
                </w:ffData>
              </w:fldChar>
            </w:r>
            <w:r w:rsidR="00396265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94,</w: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396265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84"/>
                  </w:textInput>
                </w:ffData>
              </w:fldChar>
            </w:r>
            <w:r w:rsidR="00396265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95</w: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45EAD" w:rsidRPr="00D864F3" w:rsidRDefault="00E45EAD" w:rsidP="008C19D4">
            <w:pPr>
              <w:outlineLvl w:val="0"/>
              <w:rPr>
                <w:rFonts w:ascii="Arial" w:hAnsi="Arial" w:cs="Arial"/>
                <w:sz w:val="20"/>
              </w:rPr>
            </w:pPr>
          </w:p>
        </w:tc>
      </w:tr>
      <w:tr w:rsidR="00E45EAD" w:rsidRPr="00013AC9">
        <w:trPr>
          <w:trHeight w:val="535"/>
        </w:trPr>
        <w:tc>
          <w:tcPr>
            <w:tcW w:w="2534" w:type="dxa"/>
            <w:shd w:val="clear" w:color="auto" w:fill="auto"/>
            <w:vAlign w:val="center"/>
          </w:tcPr>
          <w:p w:rsidR="00E45EAD" w:rsidRPr="008C19D4" w:rsidRDefault="00E45EAD" w:rsidP="008C19D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C19D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Direction_9"/>
                  </w:textInput>
                </w:ffData>
              </w:fldChar>
            </w:r>
            <w:r w:rsidRPr="008C19D4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8C19D4">
              <w:rPr>
                <w:rFonts w:ascii="Arial" w:hAnsi="Arial" w:cs="Arial"/>
                <w:b/>
                <w:sz w:val="18"/>
                <w:szCs w:val="18"/>
              </w:rPr>
            </w:r>
            <w:r w:rsidRPr="008C19D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B09B3">
              <w:rPr>
                <w:rFonts w:ascii="Arial" w:hAnsi="Arial" w:cs="Arial"/>
                <w:b/>
                <w:noProof/>
                <w:sz w:val="18"/>
                <w:szCs w:val="18"/>
              </w:rPr>
              <w:t>г.Владивосток</w:t>
            </w:r>
            <w:r w:rsidRPr="008C19D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726" w:type="dxa"/>
            <w:vAlign w:val="center"/>
          </w:tcPr>
          <w:p w:rsidR="00E45EAD" w:rsidRPr="00FB3AAF" w:rsidRDefault="00396265" w:rsidP="008C19D4">
            <w:pPr>
              <w:rPr>
                <w:rFonts w:ascii="Arial" w:hAnsi="Arial" w:cs="Arial CYR"/>
                <w:sz w:val="16"/>
                <w:szCs w:val="16"/>
                <w:lang w:val="en-US"/>
              </w:rPr>
            </w:pP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7599"/>
                  </w:textInput>
                </w:ffData>
              </w:fldChar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Приморский край, г.Владивосток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7699"/>
                  </w:textInput>
                </w:ffData>
              </w:fldChar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590971">
              <w:rPr>
                <w:rFonts w:ascii="Arial" w:hAnsi="Arial" w:cs="Arial CYR"/>
                <w:sz w:val="16"/>
                <w:szCs w:val="16"/>
              </w:rPr>
            </w:r>
            <w:r w:rsidR="00590971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854" w:type="dxa"/>
            <w:vAlign w:val="center"/>
          </w:tcPr>
          <w:p w:rsidR="00E45EAD" w:rsidRPr="00FB3AAF" w:rsidRDefault="00711701" w:rsidP="008C19D4">
            <w:pPr>
              <w:rPr>
                <w:rFonts w:ascii="Arial" w:hAnsi="Arial" w:cs="Arial CYR"/>
                <w:sz w:val="16"/>
                <w:szCs w:val="16"/>
              </w:rPr>
            </w:pPr>
            <w:r w:rsidRPr="00FB3AAF">
              <w:rPr>
                <w:rFonts w:ascii="Arial" w:hAnsi="Arial" w:cs="Arial CYR"/>
                <w:sz w:val="16"/>
                <w:szCs w:val="16"/>
              </w:rPr>
              <w:t xml:space="preserve">74: </w: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7699"/>
                  </w:textInput>
                </w:ffData>
              </w:fldChar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instrText xml:space="preserve"> FORMTEXT </w:instrText>
            </w:r>
            <w:r w:rsidR="00590971">
              <w:rPr>
                <w:rFonts w:ascii="Arial" w:hAnsi="Arial" w:cs="Arial CYR"/>
                <w:sz w:val="16"/>
                <w:szCs w:val="16"/>
              </w:rPr>
            </w:r>
            <w:r w:rsidR="00590971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FB3AAF">
              <w:rPr>
                <w:rFonts w:ascii="Arial" w:hAnsi="Arial" w:cs="Arial CYR"/>
                <w:sz w:val="16"/>
                <w:szCs w:val="16"/>
              </w:rPr>
              <w:t xml:space="preserve"> </w: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7599"/>
                  </w:textInput>
                </w:ffData>
              </w:fldChar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instrText xml:space="preserve"> FORMTEXT </w:instrTex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</w:rPr>
              <w:t>232</w: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45EAD" w:rsidRPr="00D864F3" w:rsidRDefault="00E45EAD" w:rsidP="008C19D4">
            <w:pPr>
              <w:rPr>
                <w:rFonts w:ascii="Arial" w:hAnsi="Arial" w:cs="Arial"/>
                <w:sz w:val="20"/>
              </w:rPr>
            </w:pPr>
          </w:p>
        </w:tc>
      </w:tr>
      <w:tr w:rsidR="00E45EAD" w:rsidRPr="00013AC9">
        <w:trPr>
          <w:trHeight w:val="1068"/>
        </w:trPr>
        <w:tc>
          <w:tcPr>
            <w:tcW w:w="2534" w:type="dxa"/>
            <w:shd w:val="clear" w:color="auto" w:fill="auto"/>
            <w:vAlign w:val="center"/>
          </w:tcPr>
          <w:p w:rsidR="00E45EAD" w:rsidRPr="008C19D4" w:rsidRDefault="00E45EAD" w:rsidP="008C19D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C19D4">
              <w:rPr>
                <w:rFonts w:ascii="Arial" w:hAnsi="Arial" w:cs="Arial"/>
                <w:b/>
                <w:sz w:val="18"/>
                <w:szCs w:val="18"/>
              </w:rPr>
              <w:t>Другие направления Дальнего Востока</w:t>
            </w:r>
          </w:p>
        </w:tc>
        <w:tc>
          <w:tcPr>
            <w:tcW w:w="3726" w:type="dxa"/>
            <w:vAlign w:val="center"/>
          </w:tcPr>
          <w:p w:rsidR="00E45EAD" w:rsidRPr="00AB09B3" w:rsidRDefault="00396265" w:rsidP="008C19D4">
            <w:pPr>
              <w:rPr>
                <w:rFonts w:ascii="Arial" w:hAnsi="Arial" w:cs="Arial CYR"/>
                <w:sz w:val="16"/>
                <w:szCs w:val="16"/>
              </w:rPr>
            </w:pP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77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Республика Саха (Якутия)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78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Магаданская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79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Камчатский край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80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Амурская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76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="00590971">
              <w:rPr>
                <w:rFonts w:ascii="Arial" w:hAnsi="Arial" w:cs="Arial CYR"/>
                <w:sz w:val="16"/>
                <w:szCs w:val="16"/>
              </w:rPr>
            </w:r>
            <w:r w:rsidR="00590971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75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Приморский край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81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Сахалинская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82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Еврейская автономная область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Pr="00AB09B3">
              <w:rPr>
                <w:rFonts w:ascii="Arial" w:hAnsi="Arial" w:cs="Arial CYR"/>
                <w:sz w:val="16"/>
                <w:szCs w:val="16"/>
              </w:rPr>
              <w:t xml:space="preserve">; 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83"/>
                  </w:textInput>
                </w:ffData>
              </w:fldChar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>FORMTEXT</w:instrText>
            </w:r>
            <w:r w:rsidRPr="00AB09B3">
              <w:rPr>
                <w:rFonts w:ascii="Arial" w:hAnsi="Arial" w:cs="Arial CYR"/>
                <w:sz w:val="16"/>
                <w:szCs w:val="16"/>
              </w:rPr>
              <w:instrText xml:space="preserve"> </w:instrText>
            </w:r>
            <w:r w:rsidRPr="00FB3AAF">
              <w:rPr>
                <w:rFonts w:ascii="Arial" w:hAnsi="Arial" w:cs="Arial CYR"/>
                <w:sz w:val="16"/>
                <w:szCs w:val="16"/>
              </w:rPr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 w:rsidRPr="00AB09B3">
              <w:rPr>
                <w:rFonts w:ascii="Arial" w:hAnsi="Arial" w:cs="Arial CYR"/>
                <w:noProof/>
                <w:sz w:val="16"/>
                <w:szCs w:val="16"/>
              </w:rPr>
              <w:t>Чукотский АО</w:t>
            </w:r>
            <w:r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</w:p>
        </w:tc>
        <w:tc>
          <w:tcPr>
            <w:tcW w:w="1854" w:type="dxa"/>
            <w:vAlign w:val="center"/>
          </w:tcPr>
          <w:p w:rsidR="00E45EAD" w:rsidRPr="00FB3AAF" w:rsidRDefault="00711701" w:rsidP="008C19D4">
            <w:pPr>
              <w:rPr>
                <w:rFonts w:ascii="Arial" w:hAnsi="Arial" w:cs="Arial CYR"/>
                <w:sz w:val="16"/>
                <w:szCs w:val="16"/>
                <w:lang w:val="en-US"/>
              </w:rPr>
            </w:pPr>
            <w:r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74: </w: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77"/>
                  </w:textInput>
                </w:ffData>
              </w:fldChar>
            </w:r>
            <w:r w:rsidR="00396265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11,</w: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396265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78"/>
                  </w:textInput>
                </w:ffData>
              </w:fldChar>
            </w:r>
            <w:r w:rsidR="00396265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13,</w: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396265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79"/>
                  </w:textInput>
                </w:ffData>
              </w:fldChar>
            </w:r>
            <w:r w:rsidR="00396265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15,</w: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396265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80"/>
                  </w:textInput>
                </w:ffData>
              </w:fldChar>
            </w:r>
            <w:r w:rsidR="00396265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16,</w: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396265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76"/>
                  </w:textInput>
                </w:ffData>
              </w:fldChar>
            </w:r>
            <w:r w:rsidR="00396265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590971">
              <w:rPr>
                <w:rFonts w:ascii="Arial" w:hAnsi="Arial" w:cs="Arial CYR"/>
                <w:sz w:val="16"/>
                <w:szCs w:val="16"/>
              </w:rPr>
            </w:r>
            <w:r w:rsidR="00590971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396265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75"/>
                  </w:textInput>
                </w:ffData>
              </w:fldChar>
            </w:r>
            <w:r w:rsidR="00396265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23,</w: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396265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81"/>
                  </w:textInput>
                </w:ffData>
              </w:fldChar>
            </w:r>
            <w:r w:rsidR="00396265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24,</w: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396265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82"/>
                  </w:textInput>
                </w:ffData>
              </w:fldChar>
            </w:r>
            <w:r w:rsidR="00396265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26,</w: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  <w:r w:rsidR="00396265" w:rsidRPr="00FB3AAF">
              <w:rPr>
                <w:rFonts w:ascii="Arial" w:hAnsi="Arial" w:cs="Arial CYR"/>
                <w:sz w:val="16"/>
                <w:szCs w:val="16"/>
                <w:lang w:val="en-US"/>
              </w:rPr>
              <w:t xml:space="preserve"> </w: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c83"/>
                  </w:textInput>
                </w:ffData>
              </w:fldChar>
            </w:r>
            <w:r w:rsidR="00396265" w:rsidRPr="00FB3AAF">
              <w:rPr>
                <w:rFonts w:ascii="Arial" w:hAnsi="Arial" w:cs="Arial CYR"/>
                <w:sz w:val="16"/>
                <w:szCs w:val="16"/>
                <w:lang w:val="en-US"/>
              </w:rPr>
              <w:instrText xml:space="preserve"> FORMTEXT </w:instrTex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separate"/>
            </w:r>
            <w:r w:rsidR="00AB09B3">
              <w:rPr>
                <w:rFonts w:ascii="Arial" w:hAnsi="Arial" w:cs="Arial CYR"/>
                <w:noProof/>
                <w:sz w:val="16"/>
                <w:szCs w:val="16"/>
                <w:lang w:val="en-US"/>
              </w:rPr>
              <w:t>27</w:t>
            </w:r>
            <w:r w:rsidR="00396265" w:rsidRPr="00FB3AAF">
              <w:rPr>
                <w:rFonts w:ascii="Arial" w:hAnsi="Arial" w:cs="Arial CYR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45EAD" w:rsidRPr="00D864F3" w:rsidRDefault="00E45EAD" w:rsidP="008C19D4">
            <w:pPr>
              <w:rPr>
                <w:rFonts w:ascii="Arial" w:hAnsi="Arial" w:cs="Arial"/>
                <w:sz w:val="20"/>
              </w:rPr>
            </w:pPr>
          </w:p>
        </w:tc>
      </w:tr>
      <w:tr w:rsidR="00982DEA" w:rsidRPr="00013AC9">
        <w:trPr>
          <w:trHeight w:val="518"/>
        </w:trPr>
        <w:tc>
          <w:tcPr>
            <w:tcW w:w="2534" w:type="dxa"/>
            <w:vAlign w:val="center"/>
          </w:tcPr>
          <w:p w:rsidR="00982DEA" w:rsidRPr="008C19D4" w:rsidRDefault="00BF349E" w:rsidP="008C19D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C19D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ldDirection_10"/>
                  </w:textInput>
                </w:ffData>
              </w:fldChar>
            </w:r>
            <w:r w:rsidRPr="008C19D4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8C19D4">
              <w:rPr>
                <w:rFonts w:ascii="Arial" w:hAnsi="Arial" w:cs="Arial"/>
                <w:b/>
                <w:sz w:val="18"/>
                <w:szCs w:val="18"/>
              </w:rPr>
            </w:r>
            <w:r w:rsidRPr="008C19D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B09B3">
              <w:rPr>
                <w:rFonts w:ascii="Arial" w:hAnsi="Arial" w:cs="Arial"/>
                <w:b/>
                <w:noProof/>
                <w:sz w:val="18"/>
                <w:szCs w:val="18"/>
              </w:rPr>
              <w:t>Федеральные сотовые сети (за искл. Хабаровского края)</w:t>
            </w:r>
            <w:r w:rsidRPr="008C19D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726" w:type="dxa"/>
            <w:vAlign w:val="center"/>
          </w:tcPr>
          <w:p w:rsidR="00982DEA" w:rsidRPr="00FB3AAF" w:rsidRDefault="00982DEA" w:rsidP="008C19D4">
            <w:pPr>
              <w:rPr>
                <w:rFonts w:ascii="Arial" w:hAnsi="Arial" w:cs="Arial CYR"/>
                <w:sz w:val="16"/>
                <w:szCs w:val="16"/>
              </w:rPr>
            </w:pPr>
            <w:r w:rsidRPr="00FB3AAF">
              <w:rPr>
                <w:rFonts w:ascii="Arial" w:hAnsi="Arial" w:cs="Arial CYR"/>
                <w:sz w:val="16"/>
                <w:szCs w:val="16"/>
              </w:rPr>
              <w:t>Федеральные сотовые сети</w:t>
            </w:r>
          </w:p>
        </w:tc>
        <w:tc>
          <w:tcPr>
            <w:tcW w:w="1854" w:type="dxa"/>
            <w:vAlign w:val="center"/>
          </w:tcPr>
          <w:p w:rsidR="00982DEA" w:rsidRPr="00FB3AAF" w:rsidRDefault="00982DEA" w:rsidP="008C19D4">
            <w:pPr>
              <w:rPr>
                <w:rFonts w:ascii="Arial" w:hAnsi="Arial" w:cs="Arial CYR"/>
                <w:sz w:val="16"/>
                <w:szCs w:val="16"/>
              </w:rPr>
            </w:pPr>
            <w:r w:rsidRPr="00FB3AAF">
              <w:rPr>
                <w:rFonts w:ascii="Arial" w:hAnsi="Arial" w:cs="Arial CYR"/>
                <w:sz w:val="16"/>
                <w:szCs w:val="16"/>
              </w:rPr>
              <w:t>79</w:t>
            </w:r>
          </w:p>
        </w:tc>
        <w:tc>
          <w:tcPr>
            <w:tcW w:w="1980" w:type="dxa"/>
            <w:vAlign w:val="center"/>
          </w:tcPr>
          <w:p w:rsidR="00982DEA" w:rsidRPr="00D864F3" w:rsidRDefault="00982DEA" w:rsidP="008C19D4">
            <w:pPr>
              <w:rPr>
                <w:rFonts w:ascii="Arial" w:hAnsi="Arial" w:cs="Arial"/>
                <w:sz w:val="20"/>
              </w:rPr>
            </w:pPr>
          </w:p>
        </w:tc>
      </w:tr>
      <w:tr w:rsidR="003F6CAB" w:rsidRPr="00013AC9">
        <w:trPr>
          <w:trHeight w:val="518"/>
        </w:trPr>
        <w:tc>
          <w:tcPr>
            <w:tcW w:w="2534" w:type="dxa"/>
            <w:vAlign w:val="center"/>
          </w:tcPr>
          <w:p w:rsidR="003F6CAB" w:rsidRPr="008C19D4" w:rsidRDefault="003F6CAB" w:rsidP="008C19D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Спутниковая сеть Глобалтел</w:t>
            </w:r>
          </w:p>
        </w:tc>
        <w:tc>
          <w:tcPr>
            <w:tcW w:w="3726" w:type="dxa"/>
            <w:vAlign w:val="center"/>
          </w:tcPr>
          <w:p w:rsidR="003F6CAB" w:rsidRPr="00FB3AAF" w:rsidRDefault="003F6CAB" w:rsidP="008C19D4">
            <w:pPr>
              <w:rPr>
                <w:rFonts w:ascii="Arial" w:hAnsi="Arial" w:cs="Arial CYR"/>
                <w:sz w:val="16"/>
                <w:szCs w:val="16"/>
              </w:rPr>
            </w:pPr>
            <w:r>
              <w:rPr>
                <w:rFonts w:ascii="Arial" w:hAnsi="Arial" w:cs="Arial CYR"/>
                <w:sz w:val="16"/>
                <w:szCs w:val="16"/>
              </w:rPr>
              <w:t>Спутниковая сеть Глобалтел</w:t>
            </w:r>
          </w:p>
        </w:tc>
        <w:tc>
          <w:tcPr>
            <w:tcW w:w="1854" w:type="dxa"/>
            <w:vAlign w:val="center"/>
          </w:tcPr>
          <w:p w:rsidR="003F6CAB" w:rsidRPr="00FB3AAF" w:rsidRDefault="003F6CAB" w:rsidP="008C19D4">
            <w:pPr>
              <w:rPr>
                <w:rFonts w:ascii="Arial" w:hAnsi="Arial" w:cs="Arial CYR"/>
                <w:sz w:val="16"/>
                <w:szCs w:val="16"/>
              </w:rPr>
            </w:pPr>
            <w:r>
              <w:rPr>
                <w:rFonts w:ascii="Arial" w:hAnsi="Arial" w:cs="Arial CYR"/>
                <w:sz w:val="16"/>
                <w:szCs w:val="16"/>
              </w:rPr>
              <w:t>7954</w:t>
            </w:r>
          </w:p>
        </w:tc>
        <w:tc>
          <w:tcPr>
            <w:tcW w:w="1980" w:type="dxa"/>
            <w:vAlign w:val="center"/>
          </w:tcPr>
          <w:p w:rsidR="003F6CAB" w:rsidRDefault="003F6CAB" w:rsidP="008C19D4">
            <w:pPr>
              <w:rPr>
                <w:rFonts w:ascii="Arial" w:hAnsi="Arial" w:cs="Arial"/>
                <w:sz w:val="20"/>
              </w:rPr>
            </w:pPr>
          </w:p>
        </w:tc>
      </w:tr>
      <w:tr w:rsidR="00076532" w:rsidRPr="00013AC9">
        <w:trPr>
          <w:trHeight w:val="518"/>
        </w:trPr>
        <w:tc>
          <w:tcPr>
            <w:tcW w:w="2534" w:type="dxa"/>
            <w:vAlign w:val="center"/>
          </w:tcPr>
          <w:p w:rsidR="00076532" w:rsidRPr="00076532" w:rsidRDefault="00076532" w:rsidP="008C19D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Спутниковые сети 1</w:t>
            </w:r>
          </w:p>
        </w:tc>
        <w:tc>
          <w:tcPr>
            <w:tcW w:w="3726" w:type="dxa"/>
            <w:vAlign w:val="center"/>
          </w:tcPr>
          <w:p w:rsidR="00076532" w:rsidRDefault="00076532" w:rsidP="008C19D4">
            <w:pPr>
              <w:rPr>
                <w:rFonts w:ascii="Arial" w:hAnsi="Arial" w:cs="Arial CYR"/>
                <w:sz w:val="16"/>
                <w:szCs w:val="16"/>
              </w:rPr>
            </w:pPr>
            <w:r>
              <w:rPr>
                <w:rFonts w:ascii="Arial" w:hAnsi="Arial" w:cs="Arial CYR"/>
                <w:sz w:val="16"/>
                <w:szCs w:val="16"/>
              </w:rPr>
              <w:t>Спутниковые сети 1</w:t>
            </w:r>
          </w:p>
        </w:tc>
        <w:tc>
          <w:tcPr>
            <w:tcW w:w="1854" w:type="dxa"/>
            <w:vAlign w:val="center"/>
          </w:tcPr>
          <w:p w:rsidR="00076532" w:rsidRDefault="00076532" w:rsidP="008C19D4">
            <w:pPr>
              <w:rPr>
                <w:rFonts w:ascii="Arial" w:hAnsi="Arial" w:cs="Arial CYR"/>
                <w:sz w:val="16"/>
                <w:szCs w:val="16"/>
              </w:rPr>
            </w:pPr>
            <w:r w:rsidRPr="00AC5E5B">
              <w:rPr>
                <w:rFonts w:ascii="Arial" w:hAnsi="Arial" w:cs="Arial CYR"/>
                <w:sz w:val="16"/>
                <w:szCs w:val="16"/>
              </w:rPr>
              <w:t>7:954101</w:t>
            </w:r>
          </w:p>
        </w:tc>
        <w:tc>
          <w:tcPr>
            <w:tcW w:w="1980" w:type="dxa"/>
            <w:vAlign w:val="center"/>
          </w:tcPr>
          <w:p w:rsidR="00076532" w:rsidRDefault="00076532" w:rsidP="008C19D4">
            <w:pPr>
              <w:rPr>
                <w:rFonts w:ascii="Arial" w:hAnsi="Arial" w:cs="Arial"/>
                <w:sz w:val="20"/>
              </w:rPr>
            </w:pPr>
          </w:p>
        </w:tc>
      </w:tr>
      <w:tr w:rsidR="00076532" w:rsidRPr="00013AC9">
        <w:trPr>
          <w:trHeight w:val="518"/>
        </w:trPr>
        <w:tc>
          <w:tcPr>
            <w:tcW w:w="2534" w:type="dxa"/>
            <w:vAlign w:val="center"/>
          </w:tcPr>
          <w:p w:rsidR="00076532" w:rsidRDefault="00076532" w:rsidP="008C19D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Спутниковые сети 2</w:t>
            </w:r>
          </w:p>
        </w:tc>
        <w:tc>
          <w:tcPr>
            <w:tcW w:w="3726" w:type="dxa"/>
            <w:vAlign w:val="center"/>
          </w:tcPr>
          <w:p w:rsidR="00076532" w:rsidRDefault="00076532" w:rsidP="008C19D4">
            <w:pPr>
              <w:rPr>
                <w:rFonts w:ascii="Arial" w:hAnsi="Arial" w:cs="Arial CYR"/>
                <w:sz w:val="16"/>
                <w:szCs w:val="16"/>
              </w:rPr>
            </w:pPr>
            <w:r>
              <w:rPr>
                <w:rFonts w:ascii="Arial" w:hAnsi="Arial" w:cs="Arial CYR"/>
                <w:sz w:val="16"/>
                <w:szCs w:val="16"/>
              </w:rPr>
              <w:t>Спутниковые сети 2</w:t>
            </w:r>
          </w:p>
        </w:tc>
        <w:tc>
          <w:tcPr>
            <w:tcW w:w="1854" w:type="dxa"/>
            <w:vAlign w:val="center"/>
          </w:tcPr>
          <w:p w:rsidR="00076532" w:rsidRDefault="00076532" w:rsidP="008C19D4">
            <w:pPr>
              <w:rPr>
                <w:rFonts w:ascii="Arial" w:hAnsi="Arial" w:cs="Arial CYR"/>
                <w:sz w:val="16"/>
                <w:szCs w:val="16"/>
              </w:rPr>
            </w:pPr>
            <w:r w:rsidRPr="00076532">
              <w:rPr>
                <w:rFonts w:ascii="Arial" w:hAnsi="Arial" w:cs="Arial CYR"/>
                <w:sz w:val="16"/>
                <w:szCs w:val="16"/>
              </w:rPr>
              <w:t>7:954102, 7:954103</w:t>
            </w:r>
          </w:p>
        </w:tc>
        <w:tc>
          <w:tcPr>
            <w:tcW w:w="1980" w:type="dxa"/>
            <w:vAlign w:val="center"/>
          </w:tcPr>
          <w:p w:rsidR="00076532" w:rsidRDefault="00076532" w:rsidP="008C19D4">
            <w:pPr>
              <w:rPr>
                <w:rFonts w:ascii="Arial" w:hAnsi="Arial" w:cs="Arial"/>
                <w:sz w:val="20"/>
              </w:rPr>
            </w:pPr>
          </w:p>
        </w:tc>
      </w:tr>
    </w:tbl>
    <w:p w:rsidR="008C19D4" w:rsidRDefault="008C19D4" w:rsidP="008C19D4">
      <w:pPr>
        <w:pStyle w:val="caaieiaie4"/>
        <w:keepNext w:val="0"/>
        <w:tabs>
          <w:tab w:val="clear" w:pos="5670"/>
          <w:tab w:val="clear" w:pos="6096"/>
        </w:tabs>
        <w:rPr>
          <w:rFonts w:cs="Arial"/>
          <w:bCs/>
        </w:rPr>
      </w:pPr>
    </w:p>
    <w:p w:rsidR="006B5BA7" w:rsidRDefault="006B5BA7" w:rsidP="00E00A91">
      <w:pPr>
        <w:pStyle w:val="caaieiaie4"/>
        <w:keepNext w:val="0"/>
        <w:tabs>
          <w:tab w:val="clear" w:pos="5670"/>
          <w:tab w:val="clear" w:pos="6096"/>
        </w:tabs>
        <w:jc w:val="right"/>
        <w:rPr>
          <w:rFonts w:cs="Arial"/>
          <w:bCs/>
        </w:rPr>
      </w:pPr>
    </w:p>
    <w:p w:rsidR="006B5BA7" w:rsidRDefault="006B5BA7" w:rsidP="003F6CAB">
      <w:pPr>
        <w:pStyle w:val="caaieiaie4"/>
        <w:keepNext w:val="0"/>
        <w:tabs>
          <w:tab w:val="clear" w:pos="5670"/>
          <w:tab w:val="clear" w:pos="6096"/>
        </w:tabs>
        <w:rPr>
          <w:rFonts w:cs="Arial"/>
          <w:bCs/>
        </w:rPr>
      </w:pPr>
    </w:p>
    <w:p w:rsidR="003F6CAB" w:rsidRDefault="003F6CAB" w:rsidP="003F6CAB"/>
    <w:p w:rsidR="003F6CAB" w:rsidRPr="003F6CAB" w:rsidRDefault="003F6CAB" w:rsidP="003F6CAB"/>
    <w:p w:rsidR="006B5BA7" w:rsidRDefault="006B5BA7" w:rsidP="00E00A91">
      <w:pPr>
        <w:pStyle w:val="caaieiaie4"/>
        <w:keepNext w:val="0"/>
        <w:tabs>
          <w:tab w:val="clear" w:pos="5670"/>
          <w:tab w:val="clear" w:pos="6096"/>
        </w:tabs>
        <w:jc w:val="right"/>
        <w:rPr>
          <w:rFonts w:cs="Arial"/>
          <w:bCs/>
        </w:rPr>
      </w:pPr>
    </w:p>
    <w:p w:rsidR="006B5BA7" w:rsidRDefault="006B5BA7" w:rsidP="00E00A91">
      <w:pPr>
        <w:pStyle w:val="caaieiaie4"/>
        <w:keepNext w:val="0"/>
        <w:tabs>
          <w:tab w:val="clear" w:pos="5670"/>
          <w:tab w:val="clear" w:pos="6096"/>
        </w:tabs>
        <w:jc w:val="right"/>
        <w:rPr>
          <w:rFonts w:cs="Arial"/>
          <w:bCs/>
        </w:rPr>
      </w:pPr>
    </w:p>
    <w:p w:rsidR="006B5BA7" w:rsidRDefault="006B5BA7" w:rsidP="00E00A91">
      <w:pPr>
        <w:pStyle w:val="caaieiaie4"/>
        <w:keepNext w:val="0"/>
        <w:tabs>
          <w:tab w:val="clear" w:pos="5670"/>
          <w:tab w:val="clear" w:pos="6096"/>
        </w:tabs>
        <w:jc w:val="right"/>
        <w:rPr>
          <w:rFonts w:cs="Arial"/>
          <w:bCs/>
        </w:rPr>
      </w:pPr>
    </w:p>
    <w:p w:rsidR="006B5BA7" w:rsidRDefault="006B5BA7" w:rsidP="00E00A91">
      <w:pPr>
        <w:pStyle w:val="caaieiaie4"/>
        <w:keepNext w:val="0"/>
        <w:tabs>
          <w:tab w:val="clear" w:pos="5670"/>
          <w:tab w:val="clear" w:pos="6096"/>
        </w:tabs>
        <w:jc w:val="right"/>
        <w:rPr>
          <w:rFonts w:cs="Arial"/>
          <w:bCs/>
        </w:rPr>
      </w:pPr>
    </w:p>
    <w:p w:rsidR="006B5BA7" w:rsidRDefault="006B5BA7" w:rsidP="00E00A91">
      <w:pPr>
        <w:pStyle w:val="caaieiaie4"/>
        <w:keepNext w:val="0"/>
        <w:tabs>
          <w:tab w:val="clear" w:pos="5670"/>
          <w:tab w:val="clear" w:pos="6096"/>
        </w:tabs>
        <w:jc w:val="right"/>
        <w:rPr>
          <w:rFonts w:cs="Arial"/>
          <w:bCs/>
        </w:rPr>
      </w:pPr>
    </w:p>
    <w:p w:rsidR="006B5BA7" w:rsidRDefault="006B5BA7" w:rsidP="00E00A91">
      <w:pPr>
        <w:pStyle w:val="caaieiaie4"/>
        <w:keepNext w:val="0"/>
        <w:tabs>
          <w:tab w:val="clear" w:pos="5670"/>
          <w:tab w:val="clear" w:pos="6096"/>
        </w:tabs>
        <w:jc w:val="right"/>
        <w:rPr>
          <w:rFonts w:cs="Arial"/>
          <w:bCs/>
        </w:rPr>
      </w:pPr>
    </w:p>
    <w:p w:rsidR="006B5BA7" w:rsidRDefault="006B5BA7" w:rsidP="00E00A91">
      <w:pPr>
        <w:pStyle w:val="caaieiaie4"/>
        <w:keepNext w:val="0"/>
        <w:tabs>
          <w:tab w:val="clear" w:pos="5670"/>
          <w:tab w:val="clear" w:pos="6096"/>
        </w:tabs>
        <w:jc w:val="right"/>
        <w:rPr>
          <w:rFonts w:cs="Arial"/>
          <w:bCs/>
        </w:rPr>
      </w:pPr>
    </w:p>
    <w:p w:rsidR="00E00A91" w:rsidRPr="00AB09B3" w:rsidRDefault="00E00A91" w:rsidP="00AB09B3">
      <w:pPr>
        <w:pStyle w:val="caaieiaie4"/>
        <w:keepNext w:val="0"/>
        <w:tabs>
          <w:tab w:val="clear" w:pos="5670"/>
          <w:tab w:val="clear" w:pos="6096"/>
        </w:tabs>
        <w:jc w:val="center"/>
        <w:rPr>
          <w:rFonts w:cs="Arial"/>
          <w:bCs/>
        </w:rPr>
      </w:pPr>
      <w:r w:rsidRPr="00013AC9">
        <w:rPr>
          <w:rFonts w:cs="Arial"/>
          <w:bCs/>
        </w:rPr>
        <w:t xml:space="preserve">Таблица </w:t>
      </w:r>
      <w:r w:rsidR="003B3580">
        <w:rPr>
          <w:rFonts w:cs="Arial"/>
          <w:bCs/>
        </w:rPr>
        <w:t>2</w:t>
      </w:r>
      <w:r w:rsidRPr="00013AC9">
        <w:rPr>
          <w:rFonts w:cs="Arial"/>
          <w:bCs/>
        </w:rPr>
        <w:t>. Тарифы на услуги международной телефонной связи</w:t>
      </w:r>
    </w:p>
    <w:tbl>
      <w:tblPr>
        <w:tblW w:w="104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609"/>
        <w:gridCol w:w="2567"/>
        <w:gridCol w:w="2272"/>
      </w:tblGrid>
      <w:tr w:rsidR="00AC6781" w:rsidRPr="00AC6781" w:rsidTr="009C5221">
        <w:tc>
          <w:tcPr>
            <w:tcW w:w="1980" w:type="dxa"/>
            <w:shd w:val="clear" w:color="auto" w:fill="auto"/>
            <w:vAlign w:val="center"/>
          </w:tcPr>
          <w:p w:rsidR="00AC6781" w:rsidRPr="009C5221" w:rsidRDefault="00AC6781" w:rsidP="009C5221">
            <w:pPr>
              <w:pStyle w:val="caaieiaie4"/>
              <w:keepNext w:val="0"/>
              <w:tabs>
                <w:tab w:val="clear" w:pos="5670"/>
                <w:tab w:val="clear" w:pos="6096"/>
              </w:tabs>
              <w:jc w:val="center"/>
              <w:rPr>
                <w:rFonts w:cs="Arial"/>
                <w:bCs/>
              </w:rPr>
            </w:pPr>
            <w:r w:rsidRPr="009C5221">
              <w:rPr>
                <w:rFonts w:cs="Arial"/>
                <w:bCs/>
              </w:rPr>
              <w:t>Тарифная зона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AC6781" w:rsidRPr="009C5221" w:rsidRDefault="00AC6781" w:rsidP="009C5221">
            <w:pPr>
              <w:pStyle w:val="caaieiaie4"/>
              <w:keepNext w:val="0"/>
              <w:tabs>
                <w:tab w:val="clear" w:pos="5670"/>
                <w:tab w:val="clear" w:pos="6096"/>
              </w:tabs>
              <w:jc w:val="center"/>
              <w:rPr>
                <w:rFonts w:cs="Arial"/>
                <w:bCs/>
              </w:rPr>
            </w:pPr>
            <w:r w:rsidRPr="009C5221">
              <w:rPr>
                <w:rFonts w:cs="Arial"/>
                <w:bCs/>
              </w:rPr>
              <w:t>Направление связи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C6781" w:rsidRPr="009C5221" w:rsidRDefault="00AC6781" w:rsidP="009C5221">
            <w:pPr>
              <w:pStyle w:val="caaieiaie4"/>
              <w:keepNext w:val="0"/>
              <w:tabs>
                <w:tab w:val="clear" w:pos="5670"/>
                <w:tab w:val="clear" w:pos="6096"/>
              </w:tabs>
              <w:jc w:val="center"/>
              <w:rPr>
                <w:rFonts w:cs="Arial"/>
                <w:bCs/>
              </w:rPr>
            </w:pPr>
            <w:r w:rsidRPr="009C5221">
              <w:rPr>
                <w:rFonts w:cs="Arial"/>
                <w:bCs/>
              </w:rPr>
              <w:t>Международные</w:t>
            </w:r>
          </w:p>
          <w:p w:rsidR="00AC6781" w:rsidRPr="009C5221" w:rsidRDefault="00AC6781" w:rsidP="009C5221">
            <w:pPr>
              <w:pStyle w:val="caaieiaie4"/>
              <w:keepNext w:val="0"/>
              <w:tabs>
                <w:tab w:val="clear" w:pos="5670"/>
                <w:tab w:val="clear" w:pos="6096"/>
              </w:tabs>
              <w:jc w:val="center"/>
              <w:rPr>
                <w:rFonts w:cs="Arial"/>
                <w:bCs/>
              </w:rPr>
            </w:pPr>
            <w:r w:rsidRPr="009C5221">
              <w:rPr>
                <w:rFonts w:cs="Arial"/>
                <w:bCs/>
              </w:rPr>
              <w:t>коды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C6781" w:rsidRPr="009C5221" w:rsidRDefault="00AC6781" w:rsidP="009C5221">
            <w:pPr>
              <w:pStyle w:val="caaieiaie4"/>
              <w:keepNext w:val="0"/>
              <w:tabs>
                <w:tab w:val="clear" w:pos="5670"/>
                <w:tab w:val="clear" w:pos="6096"/>
              </w:tabs>
              <w:jc w:val="center"/>
              <w:rPr>
                <w:rFonts w:cs="Arial"/>
                <w:bCs/>
              </w:rPr>
            </w:pPr>
            <w:r w:rsidRPr="009C5221">
              <w:rPr>
                <w:rFonts w:cs="Arial"/>
                <w:bCs/>
              </w:rPr>
              <w:t>Тариф за 1 минуту международного телефонного соединения, руб.</w:t>
            </w:r>
          </w:p>
        </w:tc>
      </w:tr>
      <w:tr w:rsidR="00AC6781" w:rsidRPr="00AC6781" w:rsidTr="009C5221">
        <w:tc>
          <w:tcPr>
            <w:tcW w:w="1980" w:type="dxa"/>
            <w:shd w:val="clear" w:color="auto" w:fill="auto"/>
            <w:vAlign w:val="center"/>
          </w:tcPr>
          <w:p w:rsidR="00AC6781" w:rsidRPr="00AC6781" w:rsidRDefault="00AC6781" w:rsidP="009C5221">
            <w:pPr>
              <w:jc w:val="center"/>
            </w:pPr>
            <w:r w:rsidRPr="009C5221">
              <w:rPr>
                <w:rFonts w:ascii="Arial" w:hAnsi="Arial" w:cs="Arial"/>
                <w:b/>
                <w:bCs/>
                <w:sz w:val="18"/>
                <w:szCs w:val="18"/>
              </w:rPr>
              <w:t>Европа (кроме мобильных сетей)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AC6781" w:rsidRPr="009C5221" w:rsidRDefault="00AC6781" w:rsidP="009C52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5221">
              <w:rPr>
                <w:rFonts w:ascii="Arial" w:hAnsi="Arial" w:cs="Arial"/>
                <w:sz w:val="16"/>
                <w:szCs w:val="16"/>
              </w:rPr>
              <w:t>Фарерские острова (фикс.); Гренландия (фикс.); Греция (фикс.); Нидерланды (фикс.); Бельгия (фикс.); Франция (фикс.); Испания (фикс.); Гибралтар (фикс.); Португалия (фикс.); Люксембург (фикс.); Ирландия (фикс.); Исландия (фикс.); Албания (фикс.); Мальта (фикс.); Кипр (фикс.); Финляндия (фикс.); Болгария (фикс.); Венгрия (фикс.); Андорра (фикс.); Монако (фикс.); Сан-Марино (фикс.); Ватикан (фикс.); Сербия (фикс.); Черногория (фикс.); Хорватия (фикс.); Словения (фикс.); Босния и Герцеговина (фикс.); Македония (фикс.); Италия (фикс.); Румыния (фикс.); Швейцария (фикс.); Чехия (фикс.); Словакия (фикс.); Лихтенштейн (фикс.); Австрия (фикс.); Великобритания (фикс.); Дания (фикс.); Швеция (фикс.); Норвегия (фикс.); Польша (фикс.); Германия (фикс.); Турция (фикс.)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C6781" w:rsidRPr="009C5221" w:rsidRDefault="00AC6781" w:rsidP="009C52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5221">
              <w:rPr>
                <w:rFonts w:ascii="Arial" w:hAnsi="Arial" w:cs="Arial"/>
                <w:sz w:val="16"/>
                <w:szCs w:val="16"/>
              </w:rPr>
              <w:t>29: 8-9; 3: 0-6, 76-79, 81</w:t>
            </w:r>
            <w:r w:rsidR="0018380B" w:rsidRPr="009C5221">
              <w:rPr>
                <w:rFonts w:ascii="Arial" w:hAnsi="Arial" w:cs="Arial"/>
                <w:sz w:val="16"/>
                <w:szCs w:val="16"/>
                <w:lang w:val="en-US"/>
              </w:rPr>
              <w:t>-82</w:t>
            </w:r>
            <w:r w:rsidRPr="009C5221">
              <w:rPr>
                <w:rFonts w:ascii="Arial" w:hAnsi="Arial" w:cs="Arial"/>
                <w:sz w:val="16"/>
                <w:szCs w:val="16"/>
              </w:rPr>
              <w:t>, 85-87, 89, 9; 4: 0-1, 20-21, 23, 3-9; 90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C6781" w:rsidRPr="00AC6781" w:rsidRDefault="00AC6781" w:rsidP="0022054D"/>
        </w:tc>
      </w:tr>
      <w:tr w:rsidR="00AC6781" w:rsidRPr="00AC6781" w:rsidTr="009C5221">
        <w:tc>
          <w:tcPr>
            <w:tcW w:w="1980" w:type="dxa"/>
            <w:shd w:val="clear" w:color="auto" w:fill="auto"/>
            <w:vAlign w:val="center"/>
          </w:tcPr>
          <w:p w:rsidR="00AC6781" w:rsidRPr="00AC6781" w:rsidRDefault="00AC6781" w:rsidP="009C5221">
            <w:pPr>
              <w:jc w:val="center"/>
            </w:pPr>
            <w:r w:rsidRPr="009C5221">
              <w:rPr>
                <w:rFonts w:ascii="Arial" w:hAnsi="Arial" w:cs="Arial"/>
                <w:b/>
                <w:bCs/>
                <w:sz w:val="18"/>
                <w:szCs w:val="18"/>
              </w:rPr>
              <w:t>Европа (мобильные сети)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AC6781" w:rsidRPr="00AC6781" w:rsidRDefault="00AC6781" w:rsidP="009C5221">
            <w:pPr>
              <w:jc w:val="center"/>
            </w:pPr>
            <w:r w:rsidRPr="009C5221">
              <w:rPr>
                <w:rFonts w:ascii="Arial" w:hAnsi="Arial" w:cs="Arial CYR"/>
                <w:sz w:val="16"/>
                <w:szCs w:val="16"/>
              </w:rPr>
              <w:t>Фарерские острова (моб.); Гренландия (моб.); Греция (моб.); Нидерланды (моб.); Бельгия (моб.); Франция (моб.); Испания (моб.); Гибралтар (моб.); Португалия (моб.); Люксембург (моб.); Ирландия (моб.); Исландия (моб.); Албания (моб.); Мальта (моб.); Кипр (моб.); Финляндия (моб.); Болгария (моб.); Венгрия (моб.); Андорра (моб.); Монако (моб.); Сан-Марино (моб.); Сербия (моб.); Черногория (моб.); Хорватия (моб.); Словения (моб.); Босния и Герцеговина (моб.); Македония (моб.); Италия (моб.); Румыния (моб.); Швейцария (моб.); Чехия (моб.); Словакия (моб.); Лихтенштейн (моб.); Австрия (моб.); Великобритания (моб.); Дания (моб.); Швеция (моб.); Норвегия (моб.); Польша (моб.); Германия (моб.); Турция (моб.)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C6781" w:rsidRPr="00AC6781" w:rsidRDefault="00AC6781" w:rsidP="009C5221">
            <w:pPr>
              <w:jc w:val="center"/>
            </w:pPr>
            <w:r w:rsidRPr="009C5221">
              <w:rPr>
                <w:rFonts w:ascii="Arial" w:hAnsi="Arial" w:cs="Arial CYR"/>
                <w:sz w:val="16"/>
                <w:szCs w:val="16"/>
              </w:rPr>
              <w:t>29: 82, 87, 89, 94-95; 3: 069, 16, 24, 36, 46, 5054, 5056-5058, 51169, 51189, 51609, 51669, 519; 352: 021, 028, 0291, 061, 068, 091, 098, 21, 28, 291, 61,68, 91, 98; 35: 38, 43, 46, 48-549, 538, 568-569, 67, 69, 7700, 79, 84, 851, 948, 987-989; 3: 620, 630, 670, 763-764, 766, 774, 776, 816</w:t>
            </w:r>
            <w:r w:rsidR="005259A7" w:rsidRPr="009C5221">
              <w:rPr>
                <w:rFonts w:ascii="Arial" w:hAnsi="Arial" w:cs="Arial CYR"/>
                <w:sz w:val="16"/>
                <w:szCs w:val="16"/>
                <w:lang w:val="en-US"/>
              </w:rPr>
              <w:t>, 826</w:t>
            </w:r>
            <w:r w:rsidRPr="009C5221">
              <w:rPr>
                <w:rFonts w:ascii="Arial" w:hAnsi="Arial" w:cs="Arial CYR"/>
                <w:sz w:val="16"/>
                <w:szCs w:val="16"/>
              </w:rPr>
              <w:t>, 859; 3867: 0, 1, 20-21, 30-31, 40-41, 49-51; 3: 8761, 8763, 8765, 897, 93; 4: 07, 174, 176, 17778, 179, 174186, 2060, 207, 2093, 2096, 2190-2191, 235-237, 36, 470-472, 476-479, 49; 52, 530-531, 540-541, 550-552, 560-561, 570; 46: 10, 124, 126-127, 129, 252, 376, 450, 458, 518-519, 592-593, 595-596, 673, 675-676, 70, 73-77; 4: 74, 79, 850-851, 860, 864, 866, 869, 888, 890, 899, 915-917; 905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C6781" w:rsidRPr="00AC6781" w:rsidRDefault="00AC6781" w:rsidP="0022054D"/>
        </w:tc>
      </w:tr>
      <w:tr w:rsidR="00AC6781" w:rsidRPr="00AC6781" w:rsidTr="009C5221">
        <w:tc>
          <w:tcPr>
            <w:tcW w:w="1980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C5221">
              <w:rPr>
                <w:rFonts w:ascii="Arial" w:hAnsi="Arial" w:cs="Arial"/>
                <w:b/>
                <w:bCs/>
                <w:sz w:val="18"/>
                <w:szCs w:val="18"/>
              </w:rPr>
              <w:t>Америка 1 (США, Канада)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AC6781" w:rsidRPr="009C5221" w:rsidRDefault="00AC6781" w:rsidP="009C5221">
            <w:pPr>
              <w:outlineLvl w:val="0"/>
              <w:rPr>
                <w:rFonts w:ascii="Arial" w:hAnsi="Arial" w:cs="Arial CYR"/>
                <w:sz w:val="16"/>
                <w:szCs w:val="16"/>
              </w:rPr>
            </w:pPr>
            <w:r w:rsidRPr="009C5221">
              <w:rPr>
                <w:rFonts w:ascii="Arial" w:hAnsi="Arial" w:cs="Arial CYR"/>
                <w:sz w:val="16"/>
                <w:szCs w:val="16"/>
              </w:rPr>
              <w:t>США; Пуэрто-Рико; Канада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C6781" w:rsidRPr="009C5221" w:rsidRDefault="00AC6781" w:rsidP="009C5221">
            <w:pPr>
              <w:outlineLvl w:val="0"/>
              <w:rPr>
                <w:rFonts w:ascii="Arial" w:hAnsi="Arial" w:cs="Arial CYR"/>
                <w:sz w:val="16"/>
                <w:szCs w:val="16"/>
              </w:rPr>
            </w:pPr>
            <w:r w:rsidRPr="009C5221">
              <w:rPr>
                <w:rFonts w:ascii="Arial" w:hAnsi="Arial" w:cs="Arial CYR"/>
                <w:sz w:val="16"/>
                <w:szCs w:val="16"/>
              </w:rPr>
              <w:t>1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C6781" w:rsidRDefault="00AC6781" w:rsidP="00DD388A"/>
        </w:tc>
      </w:tr>
      <w:tr w:rsidR="00AC6781" w:rsidRPr="00AC6781" w:rsidTr="009C5221">
        <w:tc>
          <w:tcPr>
            <w:tcW w:w="1980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5221">
              <w:rPr>
                <w:rFonts w:ascii="Arial" w:hAnsi="Arial" w:cs="Arial"/>
                <w:b/>
                <w:bCs/>
                <w:sz w:val="18"/>
                <w:szCs w:val="18"/>
              </w:rPr>
              <w:t>Америка 2 (другие страны)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 CYR"/>
                <w:sz w:val="16"/>
                <w:szCs w:val="16"/>
              </w:rPr>
            </w:pPr>
            <w:r w:rsidRPr="009C5221">
              <w:rPr>
                <w:rFonts w:ascii="Arial" w:hAnsi="Arial" w:cs="Arial CYR"/>
                <w:sz w:val="16"/>
                <w:szCs w:val="16"/>
              </w:rPr>
              <w:t>Виргинские острова (Американские); Американское Самоа; Гуам; Доминиканская Республика; Багамские острова; Барбадос; Ангилья; Антигуа; Виргинские острова (Британские); Каймановы острова; Бермудские острова; Гренада; Теркс и Кайкос; Монсеррат; Сайпан; Сент-Люсия; Доминика; Сент-Винсент и Гренадины; Тринидад и Тобаго; Сент-Китс и Невис; Ямайка; Фолклендские (Мальвинские) острова; Белиз; Гватемала; Сальвадор; Гондурас; Никарагуа; Коста-Рика; Панама; Сен-Пьер и Микелон; Гаити; Перу; Мексика; Куба; Аргентина; Бразилия; Чили; Колумбия; Венесуэла; Гуаделупа; Боливия; Гайана; Эквадор; Французская Гвиана; Парагвай; Мартиника; Суринам; Уругвай; Антильские острова (Нидерланды)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 CYR"/>
                <w:sz w:val="16"/>
                <w:szCs w:val="16"/>
              </w:rPr>
            </w:pPr>
            <w:r w:rsidRPr="009C5221">
              <w:rPr>
                <w:rFonts w:ascii="Arial" w:hAnsi="Arial" w:cs="Arial CYR"/>
                <w:sz w:val="16"/>
                <w:szCs w:val="16"/>
              </w:rPr>
              <w:t>1: 242, 246, 264, 268, 284, 340, 345, 441, 473, 649, 664, 670, 684, 758, 767, 784, 809, 829, 868-869, 876; 5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781" w:rsidRPr="00AC6781" w:rsidTr="009C5221">
        <w:tc>
          <w:tcPr>
            <w:tcW w:w="1980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5221">
              <w:rPr>
                <w:rFonts w:ascii="Arial" w:hAnsi="Arial" w:cs="Arial"/>
                <w:b/>
                <w:bCs/>
                <w:sz w:val="18"/>
                <w:szCs w:val="18"/>
              </w:rPr>
              <w:t>Азия 1 (Япония, Ю.Корея, Тайвань, Тайланд, Вьетнам, Израиль)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 CYR"/>
                <w:sz w:val="16"/>
                <w:szCs w:val="16"/>
              </w:rPr>
            </w:pPr>
            <w:r w:rsidRPr="009C5221">
              <w:rPr>
                <w:rFonts w:ascii="Arial" w:hAnsi="Arial" w:cs="Arial CYR"/>
                <w:sz w:val="16"/>
                <w:szCs w:val="16"/>
              </w:rPr>
              <w:t>Япония; Южная Корея; Тайвань; Тайланд; Вьетнам; Израиль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 CYR"/>
                <w:sz w:val="16"/>
                <w:szCs w:val="16"/>
              </w:rPr>
            </w:pPr>
            <w:r w:rsidRPr="009C5221">
              <w:rPr>
                <w:rFonts w:ascii="Arial" w:hAnsi="Arial" w:cs="Arial CYR"/>
                <w:sz w:val="16"/>
                <w:szCs w:val="16"/>
              </w:rPr>
              <w:t>66, 8: 1-2, 4, 86; 972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C6781" w:rsidRDefault="00AC6781" w:rsidP="00DD388A"/>
        </w:tc>
      </w:tr>
      <w:tr w:rsidR="00AC6781" w:rsidRPr="00AC6781" w:rsidTr="009C5221">
        <w:tc>
          <w:tcPr>
            <w:tcW w:w="1980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"/>
                <w:sz w:val="18"/>
                <w:szCs w:val="18"/>
              </w:rPr>
            </w:pPr>
            <w:r w:rsidRPr="009C5221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Азия 2 (Китай, Гонконг, Сингапур)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 CYR"/>
                <w:sz w:val="16"/>
                <w:szCs w:val="16"/>
              </w:rPr>
            </w:pPr>
            <w:r w:rsidRPr="009C5221">
              <w:rPr>
                <w:rFonts w:ascii="Arial" w:hAnsi="Arial" w:cs="Arial CYR"/>
                <w:sz w:val="16"/>
                <w:szCs w:val="16"/>
              </w:rPr>
              <w:t>Китай; Гонк Конг; Сингапур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 CYR"/>
                <w:sz w:val="16"/>
                <w:szCs w:val="16"/>
              </w:rPr>
            </w:pPr>
            <w:r w:rsidRPr="009C5221">
              <w:rPr>
                <w:rFonts w:ascii="Arial" w:hAnsi="Arial" w:cs="Arial CYR"/>
                <w:sz w:val="16"/>
                <w:szCs w:val="16"/>
              </w:rPr>
              <w:t>65, 852, 86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C6781" w:rsidRDefault="00AC6781" w:rsidP="00DD388A"/>
        </w:tc>
      </w:tr>
      <w:tr w:rsidR="00AC6781" w:rsidRPr="00AC6781" w:rsidTr="009C5221">
        <w:tc>
          <w:tcPr>
            <w:tcW w:w="1980" w:type="dxa"/>
            <w:shd w:val="clear" w:color="auto" w:fill="auto"/>
            <w:vAlign w:val="center"/>
          </w:tcPr>
          <w:p w:rsidR="00AC6781" w:rsidRPr="009C5221" w:rsidRDefault="00AC6781" w:rsidP="009C5221">
            <w:pPr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C5221">
              <w:rPr>
                <w:rFonts w:ascii="Arial" w:hAnsi="Arial" w:cs="Arial"/>
                <w:b/>
                <w:bCs/>
                <w:sz w:val="18"/>
                <w:szCs w:val="18"/>
              </w:rPr>
              <w:t>Азия 3 (другие страны)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 CYR"/>
                <w:sz w:val="16"/>
                <w:szCs w:val="16"/>
              </w:rPr>
            </w:pPr>
            <w:r w:rsidRPr="009C5221">
              <w:rPr>
                <w:rFonts w:ascii="Arial" w:hAnsi="Arial" w:cs="Arial CYR"/>
                <w:sz w:val="16"/>
                <w:szCs w:val="16"/>
              </w:rPr>
              <w:t>Малайзия; Индонезия; Филиппины; Восточный Тимор; Бруней; КНДР; Макао; Камбоджа; Лаос; Бангладеш; Индия; Пакистан; Афганистан; Шри-Ланка; Мьянма (Бирма); Мальдивы; Ливан; Иордания; Сирия; Ирак; Кувейт; Саудовская Аравия; Йемен; Оман; Демократическая республика Йемен; Палестинская автономия; Объединенные арабские эмираты; Бахрейн; Катар; Бутан; Монголия; Непал; Иран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 CYR"/>
                <w:sz w:val="16"/>
                <w:szCs w:val="16"/>
              </w:rPr>
            </w:pPr>
            <w:r w:rsidRPr="009C5221">
              <w:rPr>
                <w:rFonts w:ascii="Arial" w:hAnsi="Arial" w:cs="Arial CYR"/>
                <w:sz w:val="16"/>
                <w:szCs w:val="16"/>
              </w:rPr>
              <w:t>6: 0, 2-3, 70, 73; 8: 50, 53, 55-56, 80; 9: 1-6, 70-71</w:t>
            </w:r>
            <w:r w:rsidRPr="009C5221">
              <w:rPr>
                <w:rFonts w:ascii="Arial" w:hAnsi="Arial" w:cs="Arial CYR"/>
                <w:sz w:val="16"/>
                <w:szCs w:val="16"/>
                <w:lang w:val="en-US"/>
              </w:rPr>
              <w:t>, 73-7</w:t>
            </w:r>
            <w:r w:rsidRPr="009C5221">
              <w:rPr>
                <w:rFonts w:ascii="Arial" w:hAnsi="Arial" w:cs="Arial CYR"/>
                <w:sz w:val="16"/>
                <w:szCs w:val="16"/>
              </w:rPr>
              <w:t>7, 8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C6781" w:rsidRDefault="00AC6781" w:rsidP="00DD388A"/>
        </w:tc>
      </w:tr>
      <w:tr w:rsidR="00AC6781" w:rsidRPr="00AC6781" w:rsidTr="009C5221">
        <w:tc>
          <w:tcPr>
            <w:tcW w:w="1980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5221">
              <w:rPr>
                <w:rFonts w:ascii="Arial" w:hAnsi="Arial" w:cs="Arial"/>
                <w:b/>
                <w:bCs/>
                <w:sz w:val="18"/>
                <w:szCs w:val="18"/>
              </w:rPr>
              <w:t>Океания</w:t>
            </w:r>
          </w:p>
          <w:p w:rsidR="00AC6781" w:rsidRPr="009C5221" w:rsidRDefault="00AC6781" w:rsidP="00DD38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9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 CYR"/>
                <w:sz w:val="16"/>
                <w:szCs w:val="16"/>
              </w:rPr>
            </w:pPr>
            <w:r w:rsidRPr="009C5221">
              <w:rPr>
                <w:rFonts w:ascii="Arial" w:hAnsi="Arial" w:cs="Arial CYR"/>
                <w:sz w:val="16"/>
                <w:szCs w:val="16"/>
              </w:rPr>
              <w:t>Австралия; Новая Зеландия; Австралийская антарктическая территория; Кокосовые острова; Острова Рождества; Науру; Папуа-Новая Гвинея; Тонга; Соломоновы острова; Вануату; Фиджи; Палау; Уоллис и Футуна; Острова Кука; Острова Ниуэ; Западное Самоа; Кирибати; Новая Каледония; Тувалу; Французская Полинезия; Токелау; Микронезия; Маршалловы острова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 CYR"/>
                <w:sz w:val="16"/>
                <w:szCs w:val="16"/>
              </w:rPr>
            </w:pPr>
            <w:r w:rsidRPr="009C5221">
              <w:rPr>
                <w:rFonts w:ascii="Arial" w:hAnsi="Arial" w:cs="Arial CYR"/>
                <w:sz w:val="16"/>
                <w:szCs w:val="16"/>
              </w:rPr>
              <w:t>6: 1, 4, 72, 74-79, 80-83, 85-89, 90-92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C6781" w:rsidRDefault="00AC6781" w:rsidP="00DD388A"/>
        </w:tc>
      </w:tr>
      <w:tr w:rsidR="00AC6781" w:rsidRPr="00AC6781" w:rsidTr="009C5221">
        <w:tc>
          <w:tcPr>
            <w:tcW w:w="1980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5221">
              <w:rPr>
                <w:rFonts w:ascii="Arial" w:hAnsi="Arial" w:cs="Arial"/>
                <w:b/>
                <w:bCs/>
                <w:sz w:val="18"/>
                <w:szCs w:val="18"/>
              </w:rPr>
              <w:t>Африка</w:t>
            </w:r>
          </w:p>
          <w:p w:rsidR="00AC6781" w:rsidRPr="009C5221" w:rsidRDefault="00AC6781" w:rsidP="00DD38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9" w:type="dxa"/>
            <w:shd w:val="clear" w:color="auto" w:fill="auto"/>
            <w:vAlign w:val="center"/>
          </w:tcPr>
          <w:p w:rsidR="00AC6781" w:rsidRPr="009C5221" w:rsidRDefault="00AC6781" w:rsidP="009C5221">
            <w:pPr>
              <w:outlineLvl w:val="0"/>
              <w:rPr>
                <w:rFonts w:ascii="Arial" w:hAnsi="Arial" w:cs="Arial CYR"/>
                <w:sz w:val="16"/>
                <w:szCs w:val="16"/>
              </w:rPr>
            </w:pPr>
            <w:r w:rsidRPr="009C5221">
              <w:rPr>
                <w:rFonts w:ascii="Arial" w:hAnsi="Arial" w:cs="Arial CYR"/>
                <w:sz w:val="16"/>
                <w:szCs w:val="16"/>
              </w:rPr>
              <w:t>Египет; Морокко; Алжир; Тунис; Ливия; Гамбия; Сенегал; Мавритания; Мали; Гвинея; Кот`д`Ивуар; Буркина-Фасо; Нигер; Того; Бенин; Маврикий; Либерия; Сьерра-Леоне; Гана; Нигерия; Чад; Центральноафриканская Республика; Камерун; Кабо-Верде (Острова Зеленого Мыса); Сан-Томе и Принсипи; Экваториальная Гвинея; Габон; Конго; Демократическа Республика Конго; Ангола; Гвинея-Биссау; Диего Гарсия; Асенсьон; Сейшельские острова; Судан; Руанда; Эфиопия; Сомали; Джибути; Кения; Танзания; Уганда; Бурунди; Мозамбик; Замбия; Мадагаскар; Реюньон; Зимбабве; Намибия; Малави; Лесото; Ботсвана; Свайзиленд; Коморские острова; Майотте; ЮАР; Остров Святой Елены; Эритрея; Аруба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C6781" w:rsidRPr="009C5221" w:rsidRDefault="00AC6781" w:rsidP="009C5221">
            <w:pPr>
              <w:outlineLvl w:val="0"/>
              <w:rPr>
                <w:rFonts w:ascii="Arial" w:hAnsi="Arial" w:cs="Arial CYR"/>
                <w:sz w:val="16"/>
                <w:szCs w:val="16"/>
              </w:rPr>
            </w:pPr>
            <w:r w:rsidRPr="009C5221">
              <w:rPr>
                <w:rFonts w:ascii="Arial" w:hAnsi="Arial" w:cs="Arial CYR"/>
                <w:sz w:val="16"/>
                <w:szCs w:val="16"/>
              </w:rPr>
              <w:t>2: 0, 12-13, 16, 18, 2-7, 90-91, 97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C6781" w:rsidRDefault="00AC6781" w:rsidP="00DD388A"/>
        </w:tc>
      </w:tr>
      <w:tr w:rsidR="00AC6781" w:rsidRPr="00AC6781" w:rsidTr="009C5221">
        <w:tc>
          <w:tcPr>
            <w:tcW w:w="1980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5221">
              <w:rPr>
                <w:rFonts w:ascii="Arial" w:hAnsi="Arial" w:cs="Arial"/>
                <w:b/>
                <w:bCs/>
                <w:sz w:val="18"/>
                <w:szCs w:val="18"/>
              </w:rPr>
              <w:t>Страны Балтии (кроме мобильных сетей)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 CYR"/>
                <w:sz w:val="16"/>
                <w:szCs w:val="16"/>
              </w:rPr>
            </w:pPr>
            <w:r w:rsidRPr="009C5221">
              <w:rPr>
                <w:rFonts w:ascii="Arial" w:hAnsi="Arial" w:cs="Arial CYR"/>
                <w:sz w:val="16"/>
                <w:szCs w:val="16"/>
              </w:rPr>
              <w:t>Литва (фикс.); Латвия (фикс.); Эстония (фикс.)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 CYR"/>
                <w:sz w:val="16"/>
                <w:szCs w:val="16"/>
              </w:rPr>
            </w:pPr>
            <w:r w:rsidRPr="009C5221">
              <w:rPr>
                <w:rFonts w:ascii="Arial" w:hAnsi="Arial" w:cs="Arial CYR"/>
                <w:sz w:val="16"/>
                <w:szCs w:val="16"/>
              </w:rPr>
              <w:t>37: 0-2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C6781" w:rsidRDefault="00AC6781" w:rsidP="00DD388A"/>
        </w:tc>
      </w:tr>
      <w:tr w:rsidR="00AC6781" w:rsidRPr="00AC6781" w:rsidTr="009C5221">
        <w:tc>
          <w:tcPr>
            <w:tcW w:w="1980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C5221">
              <w:rPr>
                <w:rFonts w:ascii="Arial" w:hAnsi="Arial" w:cs="Arial"/>
                <w:b/>
                <w:bCs/>
                <w:sz w:val="18"/>
                <w:szCs w:val="18"/>
              </w:rPr>
              <w:t>Страны Балтии  (мобильные сети)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 CYR"/>
                <w:sz w:val="16"/>
                <w:szCs w:val="16"/>
              </w:rPr>
            </w:pPr>
            <w:r w:rsidRPr="009C5221">
              <w:rPr>
                <w:rFonts w:ascii="Arial" w:hAnsi="Arial" w:cs="Arial CYR"/>
                <w:sz w:val="16"/>
                <w:szCs w:val="16"/>
              </w:rPr>
              <w:t>Литва (моб.); Латвия (моб.); Эстония (моб.)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 CYR"/>
                <w:sz w:val="16"/>
                <w:szCs w:val="16"/>
              </w:rPr>
            </w:pPr>
            <w:r w:rsidRPr="009C5221">
              <w:rPr>
                <w:rFonts w:ascii="Arial" w:hAnsi="Arial" w:cs="Arial CYR"/>
                <w:sz w:val="16"/>
                <w:szCs w:val="16"/>
              </w:rPr>
              <w:t>37: 06, 12, 155, 158-159, 16, 18-19, 25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C6781" w:rsidRDefault="00AC6781" w:rsidP="00DD388A"/>
        </w:tc>
      </w:tr>
      <w:tr w:rsidR="00AC6781" w:rsidRPr="00AC6781" w:rsidTr="009C5221">
        <w:tc>
          <w:tcPr>
            <w:tcW w:w="1980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"/>
                <w:sz w:val="18"/>
                <w:szCs w:val="18"/>
              </w:rPr>
            </w:pPr>
            <w:r w:rsidRPr="009C5221">
              <w:rPr>
                <w:rFonts w:ascii="Arial" w:hAnsi="Arial" w:cs="Arial"/>
                <w:b/>
                <w:bCs/>
                <w:sz w:val="18"/>
                <w:szCs w:val="18"/>
              </w:rPr>
              <w:t>Украина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 CYR"/>
                <w:sz w:val="16"/>
                <w:szCs w:val="16"/>
              </w:rPr>
            </w:pPr>
            <w:r w:rsidRPr="009C5221">
              <w:rPr>
                <w:rFonts w:ascii="Arial" w:hAnsi="Arial" w:cs="Arial CYR"/>
                <w:sz w:val="16"/>
                <w:szCs w:val="16"/>
              </w:rPr>
              <w:t>Украина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 CYR"/>
                <w:sz w:val="16"/>
                <w:szCs w:val="16"/>
              </w:rPr>
            </w:pPr>
            <w:r w:rsidRPr="009C5221">
              <w:rPr>
                <w:rFonts w:ascii="Arial" w:hAnsi="Arial" w:cs="Arial CYR"/>
                <w:sz w:val="16"/>
                <w:szCs w:val="16"/>
              </w:rPr>
              <w:t>380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C6781" w:rsidRPr="00AC6781" w:rsidTr="009C5221">
        <w:tc>
          <w:tcPr>
            <w:tcW w:w="1980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"/>
                <w:sz w:val="18"/>
                <w:szCs w:val="18"/>
              </w:rPr>
            </w:pPr>
            <w:r w:rsidRPr="009C5221">
              <w:rPr>
                <w:rFonts w:ascii="Arial" w:hAnsi="Arial" w:cs="Arial"/>
                <w:b/>
                <w:bCs/>
                <w:sz w:val="18"/>
                <w:szCs w:val="18"/>
              </w:rPr>
              <w:t>Беларусь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 CYR"/>
                <w:sz w:val="16"/>
                <w:szCs w:val="16"/>
              </w:rPr>
            </w:pPr>
            <w:r w:rsidRPr="009C5221">
              <w:rPr>
                <w:rFonts w:ascii="Arial" w:hAnsi="Arial" w:cs="Arial CYR"/>
                <w:sz w:val="16"/>
                <w:szCs w:val="16"/>
              </w:rPr>
              <w:t>Беларусь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 CYR"/>
                <w:sz w:val="16"/>
                <w:szCs w:val="16"/>
              </w:rPr>
            </w:pPr>
            <w:r w:rsidRPr="009C5221">
              <w:rPr>
                <w:rFonts w:ascii="Arial" w:hAnsi="Arial" w:cs="Arial CYR"/>
                <w:sz w:val="16"/>
                <w:szCs w:val="16"/>
              </w:rPr>
              <w:t>375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781" w:rsidRPr="00AC6781" w:rsidTr="009C5221">
        <w:tc>
          <w:tcPr>
            <w:tcW w:w="1980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C5221">
              <w:rPr>
                <w:rFonts w:ascii="Arial" w:hAnsi="Arial" w:cs="Arial"/>
                <w:b/>
                <w:bCs/>
                <w:sz w:val="18"/>
                <w:szCs w:val="18"/>
              </w:rPr>
              <w:t>Молдова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 CYR"/>
                <w:sz w:val="16"/>
                <w:szCs w:val="16"/>
              </w:rPr>
            </w:pPr>
            <w:r w:rsidRPr="009C5221">
              <w:rPr>
                <w:rFonts w:ascii="Arial" w:hAnsi="Arial" w:cs="Arial CYR"/>
                <w:sz w:val="16"/>
                <w:szCs w:val="16"/>
              </w:rPr>
              <w:t>Молдова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 CYR"/>
                <w:sz w:val="16"/>
                <w:szCs w:val="16"/>
              </w:rPr>
            </w:pPr>
            <w:r w:rsidRPr="009C5221">
              <w:rPr>
                <w:rFonts w:ascii="Arial" w:hAnsi="Arial" w:cs="Arial CYR"/>
                <w:sz w:val="16"/>
                <w:szCs w:val="16"/>
              </w:rPr>
              <w:t>373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781" w:rsidRPr="00AC6781" w:rsidTr="009C5221">
        <w:tc>
          <w:tcPr>
            <w:tcW w:w="1980" w:type="dxa"/>
            <w:shd w:val="clear" w:color="auto" w:fill="auto"/>
            <w:vAlign w:val="center"/>
          </w:tcPr>
          <w:p w:rsidR="00AC6781" w:rsidRPr="009C5221" w:rsidRDefault="00AC6781" w:rsidP="009C5221">
            <w:pPr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5221">
              <w:rPr>
                <w:rFonts w:ascii="Arial" w:hAnsi="Arial" w:cs="Arial"/>
                <w:b/>
                <w:bCs/>
                <w:sz w:val="18"/>
                <w:szCs w:val="18"/>
              </w:rPr>
              <w:t>Казахстан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AC6781" w:rsidRPr="009C5221" w:rsidRDefault="00AC6781" w:rsidP="009C5221">
            <w:pPr>
              <w:outlineLvl w:val="0"/>
              <w:rPr>
                <w:rFonts w:ascii="Arial" w:hAnsi="Arial" w:cs="Arial CYR"/>
                <w:sz w:val="16"/>
                <w:szCs w:val="16"/>
              </w:rPr>
            </w:pPr>
            <w:r w:rsidRPr="009C5221">
              <w:rPr>
                <w:rFonts w:ascii="Arial" w:hAnsi="Arial" w:cs="Arial CYR"/>
                <w:sz w:val="16"/>
                <w:szCs w:val="16"/>
              </w:rPr>
              <w:t>Казахстан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C6781" w:rsidRPr="009C5221" w:rsidRDefault="00AC6781" w:rsidP="009C5221">
            <w:pPr>
              <w:outlineLvl w:val="0"/>
              <w:rPr>
                <w:rFonts w:ascii="Arial" w:hAnsi="Arial" w:cs="Arial CYR"/>
                <w:sz w:val="16"/>
                <w:szCs w:val="16"/>
                <w:lang w:val="en-US"/>
              </w:rPr>
            </w:pPr>
            <w:r w:rsidRPr="009C5221">
              <w:rPr>
                <w:rFonts w:ascii="Arial" w:hAnsi="Arial" w:cs="Arial CYR"/>
                <w:sz w:val="16"/>
                <w:szCs w:val="16"/>
              </w:rPr>
              <w:t xml:space="preserve">7: </w:t>
            </w:r>
            <w:r w:rsidRPr="009C5221">
              <w:rPr>
                <w:rFonts w:ascii="Arial" w:hAnsi="Arial" w:cs="Arial CYR"/>
                <w:sz w:val="16"/>
                <w:szCs w:val="16"/>
                <w:lang w:val="en-US"/>
              </w:rPr>
              <w:t>3</w:t>
            </w:r>
            <w:r w:rsidRPr="009C5221">
              <w:rPr>
                <w:rFonts w:ascii="Arial" w:hAnsi="Arial" w:cs="Arial CYR"/>
                <w:sz w:val="16"/>
                <w:szCs w:val="16"/>
              </w:rPr>
              <w:t xml:space="preserve">00, </w:t>
            </w:r>
            <w:r w:rsidRPr="009C5221">
              <w:rPr>
                <w:rFonts w:ascii="Arial" w:hAnsi="Arial" w:cs="Arial CYR"/>
                <w:sz w:val="16"/>
                <w:szCs w:val="16"/>
                <w:lang w:val="en-US"/>
              </w:rPr>
              <w:t>3</w:t>
            </w:r>
            <w:r w:rsidRPr="009C5221">
              <w:rPr>
                <w:rFonts w:ascii="Arial" w:hAnsi="Arial" w:cs="Arial CYR"/>
                <w:sz w:val="16"/>
                <w:szCs w:val="16"/>
              </w:rPr>
              <w:t xml:space="preserve">1, </w:t>
            </w:r>
            <w:r w:rsidRPr="009C5221">
              <w:rPr>
                <w:rFonts w:ascii="Arial" w:hAnsi="Arial" w:cs="Arial CYR"/>
                <w:sz w:val="16"/>
                <w:szCs w:val="16"/>
                <w:lang w:val="en-US"/>
              </w:rPr>
              <w:t>3</w:t>
            </w:r>
            <w:r w:rsidRPr="009C5221">
              <w:rPr>
                <w:rFonts w:ascii="Arial" w:hAnsi="Arial" w:cs="Arial CYR"/>
                <w:sz w:val="16"/>
                <w:szCs w:val="16"/>
              </w:rPr>
              <w:t xml:space="preserve">2, </w:t>
            </w:r>
            <w:r w:rsidRPr="009C5221">
              <w:rPr>
                <w:rFonts w:ascii="Arial" w:hAnsi="Arial" w:cs="Arial CYR"/>
                <w:sz w:val="16"/>
                <w:szCs w:val="16"/>
                <w:lang w:val="en-US"/>
              </w:rPr>
              <w:t>333, 570, 574, 7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C6781" w:rsidRDefault="00AC6781" w:rsidP="00DD388A"/>
        </w:tc>
      </w:tr>
      <w:tr w:rsidR="00AC6781" w:rsidRPr="00AC6781" w:rsidTr="009C5221">
        <w:tc>
          <w:tcPr>
            <w:tcW w:w="1980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"/>
                <w:sz w:val="18"/>
                <w:szCs w:val="18"/>
              </w:rPr>
            </w:pPr>
            <w:r w:rsidRPr="009C5221">
              <w:rPr>
                <w:rFonts w:ascii="Arial" w:hAnsi="Arial" w:cs="Arial"/>
                <w:b/>
                <w:bCs/>
                <w:sz w:val="18"/>
                <w:szCs w:val="18"/>
              </w:rPr>
              <w:t>Армения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 CYR"/>
                <w:sz w:val="16"/>
                <w:szCs w:val="16"/>
              </w:rPr>
            </w:pPr>
            <w:r w:rsidRPr="009C5221">
              <w:rPr>
                <w:rFonts w:ascii="Arial" w:hAnsi="Arial" w:cs="Arial CYR"/>
                <w:sz w:val="16"/>
                <w:szCs w:val="16"/>
              </w:rPr>
              <w:t>Армения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 CYR"/>
                <w:sz w:val="16"/>
                <w:szCs w:val="16"/>
              </w:rPr>
            </w:pPr>
            <w:r w:rsidRPr="009C5221">
              <w:rPr>
                <w:rFonts w:ascii="Arial" w:hAnsi="Arial" w:cs="Arial CYR"/>
                <w:sz w:val="16"/>
                <w:szCs w:val="16"/>
              </w:rPr>
              <w:t>374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C6781" w:rsidRDefault="00AC6781" w:rsidP="00DD388A"/>
        </w:tc>
      </w:tr>
      <w:tr w:rsidR="00AC6781" w:rsidRPr="00AC6781" w:rsidTr="009C5221">
        <w:tc>
          <w:tcPr>
            <w:tcW w:w="1980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C5221">
              <w:rPr>
                <w:rFonts w:ascii="Arial" w:hAnsi="Arial" w:cs="Arial"/>
                <w:b/>
                <w:bCs/>
                <w:sz w:val="18"/>
                <w:szCs w:val="18"/>
              </w:rPr>
              <w:t>Азербайджан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 CYR"/>
                <w:sz w:val="16"/>
                <w:szCs w:val="16"/>
              </w:rPr>
            </w:pPr>
            <w:r w:rsidRPr="009C5221">
              <w:rPr>
                <w:rFonts w:ascii="Arial" w:hAnsi="Arial" w:cs="Arial CYR"/>
                <w:sz w:val="16"/>
                <w:szCs w:val="16"/>
              </w:rPr>
              <w:t>Азербайджан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 CYR"/>
                <w:sz w:val="16"/>
                <w:szCs w:val="16"/>
              </w:rPr>
            </w:pPr>
            <w:r w:rsidRPr="009C5221">
              <w:rPr>
                <w:rFonts w:ascii="Arial" w:hAnsi="Arial" w:cs="Arial CYR"/>
                <w:sz w:val="16"/>
                <w:szCs w:val="16"/>
              </w:rPr>
              <w:t>994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781" w:rsidRPr="00AC6781" w:rsidTr="009C5221">
        <w:tc>
          <w:tcPr>
            <w:tcW w:w="1980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C5221">
              <w:rPr>
                <w:rFonts w:ascii="Arial" w:hAnsi="Arial" w:cs="Arial"/>
                <w:b/>
                <w:bCs/>
                <w:sz w:val="18"/>
                <w:szCs w:val="18"/>
              </w:rPr>
              <w:t>Грузия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 CYR"/>
                <w:sz w:val="16"/>
                <w:szCs w:val="16"/>
              </w:rPr>
            </w:pPr>
            <w:r w:rsidRPr="009C5221">
              <w:rPr>
                <w:rFonts w:ascii="Arial" w:hAnsi="Arial" w:cs="Arial CYR"/>
                <w:sz w:val="16"/>
                <w:szCs w:val="16"/>
              </w:rPr>
              <w:t>Грузия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 CYR"/>
                <w:sz w:val="16"/>
                <w:szCs w:val="16"/>
              </w:rPr>
            </w:pPr>
            <w:r w:rsidRPr="009C5221">
              <w:rPr>
                <w:rFonts w:ascii="Arial" w:hAnsi="Arial" w:cs="Arial CYR"/>
                <w:sz w:val="16"/>
                <w:szCs w:val="16"/>
              </w:rPr>
              <w:t>995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CF5" w:rsidRPr="00AC6781" w:rsidTr="009C5221">
        <w:tc>
          <w:tcPr>
            <w:tcW w:w="1980" w:type="dxa"/>
            <w:shd w:val="clear" w:color="auto" w:fill="auto"/>
            <w:vAlign w:val="center"/>
          </w:tcPr>
          <w:p w:rsidR="00D30CF5" w:rsidRPr="009C5221" w:rsidRDefault="00D30CF5" w:rsidP="009C5221">
            <w:pPr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5221">
              <w:rPr>
                <w:rFonts w:ascii="Arial" w:hAnsi="Arial" w:cs="Arial"/>
                <w:b/>
                <w:bCs/>
                <w:sz w:val="18"/>
                <w:szCs w:val="18"/>
              </w:rPr>
              <w:t>Абхазия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D30CF5" w:rsidRPr="009C5221" w:rsidRDefault="00D30CF5" w:rsidP="00DD388A">
            <w:pPr>
              <w:rPr>
                <w:rFonts w:ascii="Arial" w:hAnsi="Arial" w:cs="Arial CYR"/>
                <w:sz w:val="16"/>
                <w:szCs w:val="16"/>
              </w:rPr>
            </w:pPr>
            <w:r w:rsidRPr="009C5221">
              <w:rPr>
                <w:rFonts w:ascii="Arial" w:hAnsi="Arial" w:cs="Arial CYR"/>
                <w:sz w:val="16"/>
                <w:szCs w:val="16"/>
              </w:rPr>
              <w:t>Абхазия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0CF5" w:rsidRPr="009C5221" w:rsidRDefault="00D30CF5" w:rsidP="00DD388A">
            <w:pPr>
              <w:rPr>
                <w:rFonts w:ascii="Arial" w:hAnsi="Arial" w:cs="Arial CYR"/>
                <w:sz w:val="16"/>
                <w:szCs w:val="16"/>
              </w:rPr>
            </w:pPr>
            <w:r w:rsidRPr="009C5221">
              <w:rPr>
                <w:rFonts w:ascii="Arial" w:hAnsi="Arial" w:cs="Arial CYR"/>
                <w:sz w:val="16"/>
                <w:szCs w:val="16"/>
              </w:rPr>
              <w:t>7840, 7940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D30CF5" w:rsidRPr="009C5221" w:rsidRDefault="00D30CF5" w:rsidP="00DD388A">
            <w:pPr>
              <w:rPr>
                <w:rFonts w:ascii="Arial" w:hAnsi="Arial" w:cs="Arial"/>
                <w:sz w:val="20"/>
              </w:rPr>
            </w:pPr>
          </w:p>
        </w:tc>
      </w:tr>
      <w:tr w:rsidR="00AC6781" w:rsidRPr="00AC6781" w:rsidTr="009C5221">
        <w:tc>
          <w:tcPr>
            <w:tcW w:w="1980" w:type="dxa"/>
            <w:shd w:val="clear" w:color="auto" w:fill="auto"/>
            <w:vAlign w:val="center"/>
          </w:tcPr>
          <w:p w:rsidR="00AC6781" w:rsidRPr="009C5221" w:rsidRDefault="00AC6781" w:rsidP="009C5221">
            <w:pPr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C5221">
              <w:rPr>
                <w:rFonts w:ascii="Arial" w:hAnsi="Arial" w:cs="Arial"/>
                <w:b/>
                <w:bCs/>
                <w:sz w:val="18"/>
                <w:szCs w:val="18"/>
              </w:rPr>
              <w:t>Кыргызстан, Узбекистан, Таджикистан, Туркменистан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 CYR"/>
                <w:sz w:val="16"/>
                <w:szCs w:val="16"/>
              </w:rPr>
            </w:pPr>
            <w:r w:rsidRPr="009C5221">
              <w:rPr>
                <w:rFonts w:ascii="Arial" w:hAnsi="Arial" w:cs="Arial CYR"/>
                <w:sz w:val="16"/>
                <w:szCs w:val="16"/>
              </w:rPr>
              <w:t>Таджикистан; Туркменистан; Кыргызстан; Узбекистан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C6781" w:rsidRPr="009C5221" w:rsidRDefault="00AC6781" w:rsidP="00DD388A">
            <w:pPr>
              <w:rPr>
                <w:rFonts w:ascii="Arial" w:hAnsi="Arial" w:cs="Arial CYR"/>
                <w:sz w:val="16"/>
                <w:szCs w:val="16"/>
              </w:rPr>
            </w:pPr>
            <w:r w:rsidRPr="009C5221">
              <w:rPr>
                <w:rFonts w:ascii="Arial" w:hAnsi="Arial" w:cs="Arial CYR"/>
                <w:sz w:val="16"/>
                <w:szCs w:val="16"/>
              </w:rPr>
              <w:t>99: 2-3, 6, 8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C6781" w:rsidRDefault="00AC6781" w:rsidP="00DD388A"/>
        </w:tc>
      </w:tr>
      <w:tr w:rsidR="007C4533" w:rsidRPr="00AC6781" w:rsidTr="009C5221">
        <w:tc>
          <w:tcPr>
            <w:tcW w:w="1980" w:type="dxa"/>
            <w:shd w:val="clear" w:color="auto" w:fill="auto"/>
            <w:vAlign w:val="center"/>
          </w:tcPr>
          <w:p w:rsidR="007C4533" w:rsidRPr="009C5221" w:rsidRDefault="007C4533" w:rsidP="00DD38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5221">
              <w:rPr>
                <w:rFonts w:ascii="Arial" w:hAnsi="Arial" w:cs="Arial"/>
                <w:b/>
                <w:bCs/>
                <w:sz w:val="18"/>
                <w:szCs w:val="18"/>
              </w:rPr>
              <w:t>Глобальные спутниковые сети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7C4533" w:rsidRPr="009C5221" w:rsidRDefault="007C4533" w:rsidP="00DD388A">
            <w:pPr>
              <w:rPr>
                <w:rFonts w:ascii="Arial" w:hAnsi="Arial" w:cs="Arial CYR"/>
                <w:sz w:val="16"/>
                <w:szCs w:val="16"/>
              </w:rPr>
            </w:pPr>
            <w:r w:rsidRPr="009C5221">
              <w:rPr>
                <w:rFonts w:ascii="Arial" w:hAnsi="Arial" w:cs="Arial CYR"/>
                <w:sz w:val="16"/>
                <w:szCs w:val="16"/>
              </w:rPr>
              <w:t xml:space="preserve">Инмарсат, Емсат, Турайа, Глобалстар, </w:t>
            </w:r>
            <w:r w:rsidRPr="009C5221">
              <w:rPr>
                <w:rFonts w:ascii="Arial" w:hAnsi="Arial" w:cs="Arial CYR"/>
                <w:sz w:val="16"/>
                <w:szCs w:val="16"/>
                <w:lang w:val="en-US"/>
              </w:rPr>
              <w:t>ICO</w:t>
            </w:r>
            <w:r w:rsidRPr="009C5221">
              <w:rPr>
                <w:rFonts w:ascii="Arial" w:hAnsi="Arial" w:cs="Arial CYR"/>
                <w:sz w:val="16"/>
                <w:szCs w:val="16"/>
              </w:rPr>
              <w:t>, Глобальные спутниковые сети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4533" w:rsidRPr="009C5221" w:rsidRDefault="007C4533" w:rsidP="00DD388A">
            <w:pPr>
              <w:rPr>
                <w:rFonts w:ascii="Arial" w:hAnsi="Arial" w:cs="Arial CYR"/>
                <w:sz w:val="16"/>
                <w:szCs w:val="16"/>
              </w:rPr>
            </w:pPr>
            <w:r w:rsidRPr="009C5221">
              <w:rPr>
                <w:rFonts w:ascii="Arial" w:hAnsi="Arial" w:cs="Arial CYR"/>
                <w:sz w:val="16"/>
                <w:szCs w:val="16"/>
              </w:rPr>
              <w:t>87, 88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7C4533" w:rsidRDefault="007C4533" w:rsidP="00DD388A"/>
        </w:tc>
      </w:tr>
    </w:tbl>
    <w:p w:rsidR="00AC6781" w:rsidRPr="00AC6781" w:rsidRDefault="00AC6781" w:rsidP="00AC6781"/>
    <w:tbl>
      <w:tblPr>
        <w:tblpPr w:leftFromText="180" w:rightFromText="180" w:vertAnchor="text" w:horzAnchor="margin" w:tblpY="288"/>
        <w:tblW w:w="9505" w:type="dxa"/>
        <w:tblLayout w:type="fixed"/>
        <w:tblLook w:val="0000" w:firstRow="0" w:lastRow="0" w:firstColumn="0" w:lastColumn="0" w:noHBand="0" w:noVBand="0"/>
      </w:tblPr>
      <w:tblGrid>
        <w:gridCol w:w="4860"/>
        <w:gridCol w:w="4645"/>
      </w:tblGrid>
      <w:tr w:rsidR="006B5BA7" w:rsidRPr="004A07A3">
        <w:trPr>
          <w:cantSplit/>
          <w:trHeight w:val="388"/>
        </w:trPr>
        <w:tc>
          <w:tcPr>
            <w:tcW w:w="4860" w:type="dxa"/>
          </w:tcPr>
          <w:p w:rsidR="006B5BA7" w:rsidRPr="004A07A3" w:rsidRDefault="006B5BA7" w:rsidP="006B5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07A3">
              <w:rPr>
                <w:rFonts w:ascii="Arial" w:hAnsi="Arial" w:cs="Arial"/>
                <w:b/>
                <w:bCs/>
                <w:sz w:val="20"/>
                <w:szCs w:val="20"/>
              </w:rPr>
              <w:t>Пользователь</w:t>
            </w:r>
          </w:p>
          <w:p w:rsidR="006B5BA7" w:rsidRPr="004A07A3" w:rsidRDefault="006B5BA7" w:rsidP="006B5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B5BA7" w:rsidRPr="004A07A3" w:rsidRDefault="006B5BA7" w:rsidP="006B5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07A3">
              <w:rPr>
                <w:rFonts w:ascii="Arial" w:hAnsi="Arial" w:cs="Arial"/>
                <w:sz w:val="20"/>
                <w:szCs w:val="20"/>
              </w:rPr>
              <w:t xml:space="preserve">Подпись:     </w:t>
            </w:r>
            <w:r w:rsidRPr="004A07A3">
              <w:rPr>
                <w:rFonts w:ascii="Arial" w:hAnsi="Arial" w:cs="Arial"/>
                <w:bCs/>
                <w:sz w:val="20"/>
              </w:rPr>
              <w:t>_______________________</w:t>
            </w:r>
          </w:p>
          <w:p w:rsidR="006B5BA7" w:rsidRPr="008C3239" w:rsidRDefault="006B5BA7" w:rsidP="006B5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07A3">
              <w:rPr>
                <w:rFonts w:ascii="Arial" w:hAnsi="Arial" w:cs="Arial"/>
                <w:sz w:val="20"/>
                <w:szCs w:val="20"/>
              </w:rPr>
              <w:t xml:space="preserve">Ф.И.О.:        </w:t>
            </w:r>
            <w:r w:rsidR="008C3239">
              <w:rPr>
                <w:rFonts w:ascii="Arial" w:hAnsi="Arial" w:cs="Arial"/>
                <w:bCs/>
                <w:sz w:val="20"/>
              </w:rPr>
              <w:t>Смиренников А.Л.</w:t>
            </w:r>
          </w:p>
          <w:p w:rsidR="00C46ED4" w:rsidRPr="00C46ED4" w:rsidRDefault="006B5BA7" w:rsidP="00C46ED4">
            <w:pPr>
              <w:pStyle w:val="1"/>
              <w:rPr>
                <w:sz w:val="22"/>
                <w:szCs w:val="22"/>
              </w:rPr>
            </w:pPr>
            <w:r w:rsidRPr="004A07A3">
              <w:rPr>
                <w:rFonts w:ascii="Arial" w:hAnsi="Arial" w:cs="Arial"/>
                <w:sz w:val="20"/>
                <w:szCs w:val="20"/>
              </w:rPr>
              <w:t xml:space="preserve">Должность: </w:t>
            </w:r>
            <w:r w:rsidR="00C46ED4">
              <w:t xml:space="preserve"> </w:t>
            </w:r>
            <w:r w:rsidR="00C46ED4" w:rsidRPr="00C46ED4">
              <w:rPr>
                <w:sz w:val="22"/>
                <w:szCs w:val="22"/>
              </w:rPr>
              <w:t xml:space="preserve">Начальник филиала ФАУ МО РФ ЦСКА </w:t>
            </w:r>
          </w:p>
          <w:p w:rsidR="006B5BA7" w:rsidRPr="00C46ED4" w:rsidRDefault="00C46ED4" w:rsidP="00C46E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6ED4">
              <w:rPr>
                <w:sz w:val="22"/>
                <w:szCs w:val="22"/>
              </w:rPr>
              <w:t xml:space="preserve">(СКА, г.Хабаровск) </w:t>
            </w:r>
          </w:p>
          <w:p w:rsidR="006B5BA7" w:rsidRPr="004A07A3" w:rsidRDefault="006B5BA7" w:rsidP="008C323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07A3">
              <w:rPr>
                <w:rFonts w:ascii="Arial" w:hAnsi="Arial" w:cs="Arial"/>
                <w:sz w:val="20"/>
                <w:szCs w:val="20"/>
              </w:rPr>
              <w:t xml:space="preserve">Дата:           </w:t>
            </w:r>
            <w:r w:rsidRPr="004A07A3">
              <w:rPr>
                <w:rFonts w:ascii="Arial" w:hAnsi="Arial" w:cs="Arial"/>
                <w:bCs/>
                <w:sz w:val="20"/>
              </w:rPr>
              <w:t xml:space="preserve">"___" ___________ </w:t>
            </w:r>
            <w:r w:rsidR="008C3239">
              <w:rPr>
                <w:rFonts w:ascii="Arial" w:hAnsi="Arial" w:cs="Arial"/>
                <w:bCs/>
                <w:sz w:val="20"/>
              </w:rPr>
              <w:t>2018</w:t>
            </w:r>
            <w:r w:rsidRPr="004A07A3">
              <w:rPr>
                <w:rFonts w:ascii="Arial" w:hAnsi="Arial" w:cs="Arial"/>
                <w:bCs/>
                <w:sz w:val="20"/>
              </w:rPr>
              <w:t xml:space="preserve"> г.</w:t>
            </w:r>
          </w:p>
        </w:tc>
        <w:tc>
          <w:tcPr>
            <w:tcW w:w="4645" w:type="dxa"/>
          </w:tcPr>
          <w:p w:rsidR="006B5BA7" w:rsidRPr="004A07A3" w:rsidRDefault="006B5BA7" w:rsidP="006B5BA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07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Компания </w:t>
            </w:r>
          </w:p>
          <w:p w:rsidR="006B5BA7" w:rsidRPr="004A07A3" w:rsidRDefault="006B5BA7" w:rsidP="006B5BA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B5BA7" w:rsidRPr="00F973C1" w:rsidRDefault="006B5BA7" w:rsidP="006B5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07A3">
              <w:rPr>
                <w:rFonts w:ascii="Arial" w:hAnsi="Arial" w:cs="Arial"/>
                <w:sz w:val="20"/>
                <w:szCs w:val="20"/>
              </w:rPr>
              <w:t xml:space="preserve">Подпись: </w:t>
            </w:r>
            <w:r w:rsidRPr="00F973C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E02884">
              <w:rPr>
                <w:rFonts w:ascii="Arial" w:hAnsi="Arial" w:cs="Arial"/>
                <w:bCs/>
                <w:sz w:val="20"/>
              </w:rPr>
              <w:t>______________________</w:t>
            </w:r>
            <w:r w:rsidRPr="00F973C1">
              <w:rPr>
                <w:rFonts w:ascii="Arial" w:hAnsi="Arial" w:cs="Arial"/>
                <w:bCs/>
                <w:sz w:val="20"/>
              </w:rPr>
              <w:t>_</w:t>
            </w:r>
          </w:p>
          <w:p w:rsidR="006B5BA7" w:rsidRPr="004A07A3" w:rsidRDefault="006B5BA7" w:rsidP="006B5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07A3">
              <w:rPr>
                <w:rFonts w:ascii="Arial" w:hAnsi="Arial" w:cs="Arial"/>
                <w:sz w:val="20"/>
                <w:szCs w:val="20"/>
              </w:rPr>
              <w:t>Ф.И.О.:</w:t>
            </w:r>
            <w:r w:rsidRPr="00F973C1">
              <w:rPr>
                <w:rFonts w:ascii="Arial" w:hAnsi="Arial" w:cs="Arial"/>
                <w:bCs/>
                <w:sz w:val="20"/>
              </w:rPr>
              <w:t xml:space="preserve"> </w:t>
            </w:r>
            <w:r w:rsidRPr="00AB09B3">
              <w:rPr>
                <w:rFonts w:ascii="Arial" w:hAnsi="Arial" w:cs="Arial"/>
                <w:bCs/>
                <w:sz w:val="20"/>
              </w:rPr>
              <w:t xml:space="preserve">       </w:t>
            </w:r>
          </w:p>
          <w:p w:rsidR="008C3239" w:rsidRDefault="006B5BA7" w:rsidP="008C3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07A3">
              <w:rPr>
                <w:rFonts w:ascii="Arial" w:hAnsi="Arial" w:cs="Arial"/>
                <w:sz w:val="20"/>
                <w:szCs w:val="20"/>
              </w:rPr>
              <w:t xml:space="preserve">Должность: </w:t>
            </w:r>
          </w:p>
          <w:p w:rsidR="008C3239" w:rsidRDefault="008C3239" w:rsidP="008C3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C3239" w:rsidRDefault="008C3239" w:rsidP="008C3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B5BA7" w:rsidRPr="00F973C1" w:rsidRDefault="006B5BA7" w:rsidP="008C323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A07A3">
              <w:rPr>
                <w:rFonts w:ascii="Arial" w:hAnsi="Arial" w:cs="Arial"/>
                <w:sz w:val="20"/>
                <w:szCs w:val="20"/>
              </w:rPr>
              <w:t>Дата: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</w:t>
            </w:r>
            <w:r w:rsidRPr="00E02884">
              <w:rPr>
                <w:rFonts w:ascii="Arial" w:hAnsi="Arial" w:cs="Arial"/>
                <w:bCs/>
                <w:sz w:val="20"/>
              </w:rPr>
              <w:t xml:space="preserve">"___" ___________ </w:t>
            </w:r>
            <w:r w:rsidR="008C3239">
              <w:rPr>
                <w:rFonts w:ascii="Arial" w:hAnsi="Arial" w:cs="Arial"/>
                <w:bCs/>
                <w:sz w:val="20"/>
              </w:rPr>
              <w:t>2018</w:t>
            </w:r>
            <w:r w:rsidRPr="00E02884">
              <w:rPr>
                <w:rFonts w:ascii="Arial" w:hAnsi="Arial" w:cs="Arial"/>
                <w:bCs/>
                <w:sz w:val="20"/>
              </w:rPr>
              <w:t xml:space="preserve"> г.</w:t>
            </w:r>
          </w:p>
        </w:tc>
      </w:tr>
    </w:tbl>
    <w:p w:rsidR="00E00A91" w:rsidRDefault="00E00A91"/>
    <w:sectPr w:rsidR="00E00A91" w:rsidSect="006B5BA7">
      <w:footerReference w:type="default" r:id="rId7"/>
      <w:pgSz w:w="11906" w:h="16838" w:code="9"/>
      <w:pgMar w:top="899" w:right="926" w:bottom="71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971" w:rsidRDefault="00590971">
      <w:r>
        <w:separator/>
      </w:r>
    </w:p>
  </w:endnote>
  <w:endnote w:type="continuationSeparator" w:id="0">
    <w:p w:rsidR="00590971" w:rsidRDefault="0059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9A7" w:rsidRDefault="005259A7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3D4A98">
      <w:rPr>
        <w:rStyle w:val="a4"/>
        <w:noProof/>
      </w:rPr>
      <w:t>3</w:t>
    </w:r>
    <w:r>
      <w:rPr>
        <w:rStyle w:val="a4"/>
      </w:rPr>
      <w:fldChar w:fldCharType="end"/>
    </w:r>
  </w:p>
  <w:p w:rsidR="005259A7" w:rsidRDefault="005259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971" w:rsidRDefault="00590971">
      <w:r>
        <w:separator/>
      </w:r>
    </w:p>
  </w:footnote>
  <w:footnote w:type="continuationSeparator" w:id="0">
    <w:p w:rsidR="00590971" w:rsidRDefault="00590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253C00"/>
    <w:multiLevelType w:val="hybridMultilevel"/>
    <w:tmpl w:val="36B2B4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9B3"/>
    <w:rsid w:val="000024E3"/>
    <w:rsid w:val="0000279D"/>
    <w:rsid w:val="00044006"/>
    <w:rsid w:val="00057F86"/>
    <w:rsid w:val="00076532"/>
    <w:rsid w:val="000B147A"/>
    <w:rsid w:val="000C41C5"/>
    <w:rsid w:val="000D0496"/>
    <w:rsid w:val="000E066E"/>
    <w:rsid w:val="00105596"/>
    <w:rsid w:val="00141D13"/>
    <w:rsid w:val="00142D61"/>
    <w:rsid w:val="00144C9B"/>
    <w:rsid w:val="00156566"/>
    <w:rsid w:val="0018380B"/>
    <w:rsid w:val="001B4700"/>
    <w:rsid w:val="001C136B"/>
    <w:rsid w:val="001C31BC"/>
    <w:rsid w:val="001D2DEF"/>
    <w:rsid w:val="001F019C"/>
    <w:rsid w:val="001F2E7D"/>
    <w:rsid w:val="001F4C3C"/>
    <w:rsid w:val="001F606A"/>
    <w:rsid w:val="00202934"/>
    <w:rsid w:val="00206E53"/>
    <w:rsid w:val="0022054D"/>
    <w:rsid w:val="00224F7F"/>
    <w:rsid w:val="00230EE9"/>
    <w:rsid w:val="00234D2F"/>
    <w:rsid w:val="00237DF3"/>
    <w:rsid w:val="002504D8"/>
    <w:rsid w:val="00267E1A"/>
    <w:rsid w:val="002D0A87"/>
    <w:rsid w:val="002E1AAA"/>
    <w:rsid w:val="00300DB6"/>
    <w:rsid w:val="00330169"/>
    <w:rsid w:val="0037209F"/>
    <w:rsid w:val="00374DED"/>
    <w:rsid w:val="00396265"/>
    <w:rsid w:val="00397AC2"/>
    <w:rsid w:val="003B3580"/>
    <w:rsid w:val="003B5537"/>
    <w:rsid w:val="003D3BF1"/>
    <w:rsid w:val="003D4A98"/>
    <w:rsid w:val="003F6CAB"/>
    <w:rsid w:val="00403EE8"/>
    <w:rsid w:val="004158E7"/>
    <w:rsid w:val="0044629A"/>
    <w:rsid w:val="0049749A"/>
    <w:rsid w:val="004A07A3"/>
    <w:rsid w:val="004B4C70"/>
    <w:rsid w:val="004B7DAA"/>
    <w:rsid w:val="00503C51"/>
    <w:rsid w:val="0051731B"/>
    <w:rsid w:val="005259A7"/>
    <w:rsid w:val="00541D24"/>
    <w:rsid w:val="00545237"/>
    <w:rsid w:val="00584C15"/>
    <w:rsid w:val="00590971"/>
    <w:rsid w:val="005A38CD"/>
    <w:rsid w:val="005B3E5C"/>
    <w:rsid w:val="005F1F23"/>
    <w:rsid w:val="005F59A8"/>
    <w:rsid w:val="0060659D"/>
    <w:rsid w:val="006246C0"/>
    <w:rsid w:val="00630560"/>
    <w:rsid w:val="00647CC1"/>
    <w:rsid w:val="006666F8"/>
    <w:rsid w:val="006726E5"/>
    <w:rsid w:val="00690647"/>
    <w:rsid w:val="006B5BA7"/>
    <w:rsid w:val="006C385F"/>
    <w:rsid w:val="006F2EB8"/>
    <w:rsid w:val="00711701"/>
    <w:rsid w:val="00724ED7"/>
    <w:rsid w:val="0073343D"/>
    <w:rsid w:val="00742FF1"/>
    <w:rsid w:val="00746876"/>
    <w:rsid w:val="00760F7D"/>
    <w:rsid w:val="0077642E"/>
    <w:rsid w:val="00777340"/>
    <w:rsid w:val="007B301E"/>
    <w:rsid w:val="007C4533"/>
    <w:rsid w:val="007D1F63"/>
    <w:rsid w:val="007D6DB7"/>
    <w:rsid w:val="00834B50"/>
    <w:rsid w:val="008553B0"/>
    <w:rsid w:val="00857DC4"/>
    <w:rsid w:val="00863F31"/>
    <w:rsid w:val="00890F5C"/>
    <w:rsid w:val="008A21B6"/>
    <w:rsid w:val="008C19D4"/>
    <w:rsid w:val="008C3239"/>
    <w:rsid w:val="00927313"/>
    <w:rsid w:val="00933156"/>
    <w:rsid w:val="0096332A"/>
    <w:rsid w:val="00982DEA"/>
    <w:rsid w:val="009915D2"/>
    <w:rsid w:val="009C5221"/>
    <w:rsid w:val="009D3DD6"/>
    <w:rsid w:val="009F4DCE"/>
    <w:rsid w:val="00A05B86"/>
    <w:rsid w:val="00A14326"/>
    <w:rsid w:val="00A22EF9"/>
    <w:rsid w:val="00A25003"/>
    <w:rsid w:val="00A34FA9"/>
    <w:rsid w:val="00A94A3F"/>
    <w:rsid w:val="00AB09B3"/>
    <w:rsid w:val="00AC2FC8"/>
    <w:rsid w:val="00AC6781"/>
    <w:rsid w:val="00AD60A0"/>
    <w:rsid w:val="00AF7C61"/>
    <w:rsid w:val="00B0512C"/>
    <w:rsid w:val="00B13DF1"/>
    <w:rsid w:val="00B3674B"/>
    <w:rsid w:val="00B377BA"/>
    <w:rsid w:val="00B443C3"/>
    <w:rsid w:val="00B47883"/>
    <w:rsid w:val="00B55CCB"/>
    <w:rsid w:val="00B60BD1"/>
    <w:rsid w:val="00B663EF"/>
    <w:rsid w:val="00B71242"/>
    <w:rsid w:val="00B82A73"/>
    <w:rsid w:val="00B902AC"/>
    <w:rsid w:val="00B9353E"/>
    <w:rsid w:val="00B967B6"/>
    <w:rsid w:val="00BA7B1D"/>
    <w:rsid w:val="00BB7238"/>
    <w:rsid w:val="00BB73DD"/>
    <w:rsid w:val="00BF0D8F"/>
    <w:rsid w:val="00BF2D8A"/>
    <w:rsid w:val="00BF349E"/>
    <w:rsid w:val="00C06F86"/>
    <w:rsid w:val="00C221E6"/>
    <w:rsid w:val="00C253CD"/>
    <w:rsid w:val="00C42747"/>
    <w:rsid w:val="00C46ED4"/>
    <w:rsid w:val="00C512C4"/>
    <w:rsid w:val="00C82982"/>
    <w:rsid w:val="00C945E5"/>
    <w:rsid w:val="00C94A24"/>
    <w:rsid w:val="00CA18E5"/>
    <w:rsid w:val="00CA3C46"/>
    <w:rsid w:val="00CA5944"/>
    <w:rsid w:val="00CC0035"/>
    <w:rsid w:val="00CC2EE3"/>
    <w:rsid w:val="00CC3BD3"/>
    <w:rsid w:val="00CD283E"/>
    <w:rsid w:val="00CF0B0D"/>
    <w:rsid w:val="00D30CF5"/>
    <w:rsid w:val="00D5261B"/>
    <w:rsid w:val="00D864F3"/>
    <w:rsid w:val="00D8763A"/>
    <w:rsid w:val="00D96939"/>
    <w:rsid w:val="00DA067D"/>
    <w:rsid w:val="00DC019F"/>
    <w:rsid w:val="00DD388A"/>
    <w:rsid w:val="00DD7246"/>
    <w:rsid w:val="00DF595E"/>
    <w:rsid w:val="00E00A91"/>
    <w:rsid w:val="00E45EAD"/>
    <w:rsid w:val="00E6048E"/>
    <w:rsid w:val="00E717D4"/>
    <w:rsid w:val="00EA786B"/>
    <w:rsid w:val="00EB1F93"/>
    <w:rsid w:val="00EC4E95"/>
    <w:rsid w:val="00EC6CFF"/>
    <w:rsid w:val="00EE5ED2"/>
    <w:rsid w:val="00EE62A3"/>
    <w:rsid w:val="00EF07E9"/>
    <w:rsid w:val="00EF290F"/>
    <w:rsid w:val="00EF699F"/>
    <w:rsid w:val="00F141AD"/>
    <w:rsid w:val="00F61DD3"/>
    <w:rsid w:val="00F87BAA"/>
    <w:rsid w:val="00F92CAF"/>
    <w:rsid w:val="00F92CE0"/>
    <w:rsid w:val="00F957B4"/>
    <w:rsid w:val="00F973C1"/>
    <w:rsid w:val="00FB3AAF"/>
    <w:rsid w:val="00FD41B2"/>
    <w:rsid w:val="00FE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227537-FCA0-46E9-80E7-0953D6DD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A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00A91"/>
    <w:pPr>
      <w:tabs>
        <w:tab w:val="center" w:pos="4153"/>
        <w:tab w:val="right" w:pos="8306"/>
      </w:tabs>
      <w:spacing w:before="120"/>
    </w:pPr>
    <w:rPr>
      <w:rFonts w:ascii="Arial" w:hAnsi="Arial"/>
      <w:sz w:val="22"/>
      <w:szCs w:val="20"/>
      <w:lang w:val="en-US" w:eastAsia="en-US"/>
    </w:rPr>
  </w:style>
  <w:style w:type="paragraph" w:styleId="2">
    <w:name w:val="Body Text 2"/>
    <w:basedOn w:val="a"/>
    <w:rsid w:val="00E00A91"/>
    <w:pPr>
      <w:spacing w:before="120"/>
      <w:jc w:val="both"/>
    </w:pPr>
    <w:rPr>
      <w:rFonts w:ascii="Arial" w:hAnsi="Arial" w:cs="Arial"/>
      <w:sz w:val="18"/>
    </w:rPr>
  </w:style>
  <w:style w:type="character" w:styleId="a4">
    <w:name w:val="page number"/>
    <w:basedOn w:val="a0"/>
    <w:rsid w:val="00E00A91"/>
  </w:style>
  <w:style w:type="paragraph" w:customStyle="1" w:styleId="caaieiaie4">
    <w:name w:val="caaieiaie 4"/>
    <w:basedOn w:val="a"/>
    <w:next w:val="a"/>
    <w:rsid w:val="00E00A91"/>
    <w:pPr>
      <w:keepNext/>
      <w:tabs>
        <w:tab w:val="left" w:pos="5670"/>
        <w:tab w:val="left" w:pos="6096"/>
      </w:tabs>
    </w:pPr>
    <w:rPr>
      <w:rFonts w:ascii="Arial" w:hAnsi="Arial"/>
      <w:b/>
      <w:sz w:val="20"/>
      <w:szCs w:val="20"/>
    </w:rPr>
  </w:style>
  <w:style w:type="paragraph" w:customStyle="1" w:styleId="Normaali">
    <w:name w:val="Normaali"/>
    <w:rsid w:val="00E00A91"/>
    <w:pPr>
      <w:widowControl w:val="0"/>
    </w:pPr>
    <w:rPr>
      <w:lang w:eastAsia="en-US"/>
    </w:rPr>
  </w:style>
  <w:style w:type="paragraph" w:customStyle="1" w:styleId="CharChar">
    <w:name w:val="Char Char"/>
    <w:basedOn w:val="a"/>
    <w:rsid w:val="00E00A91"/>
    <w:pPr>
      <w:spacing w:beforeAutospacing="1"/>
      <w:jc w:val="both"/>
    </w:pPr>
    <w:rPr>
      <w:rFonts w:ascii="Tahoma" w:eastAsia="SimSun" w:hAnsi="Tahoma"/>
      <w:kern w:val="2"/>
      <w:szCs w:val="20"/>
      <w:lang w:val="en-US" w:eastAsia="zh-CN"/>
    </w:rPr>
  </w:style>
  <w:style w:type="table" w:styleId="a5">
    <w:name w:val="Table Grid"/>
    <w:basedOn w:val="a1"/>
    <w:rsid w:val="00AC6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CharCharCharCharCharCharCharCharCharCharChar">
    <w:name w:val="默认段落字体 Para Char Char Char Char Char Char Char Char Char Char Char"/>
    <w:basedOn w:val="a"/>
    <w:rsid w:val="00D30CF5"/>
    <w:pPr>
      <w:spacing w:beforeAutospacing="1"/>
      <w:jc w:val="both"/>
    </w:pPr>
    <w:rPr>
      <w:rFonts w:ascii="Tahoma" w:eastAsia="SimSun" w:hAnsi="Tahoma"/>
      <w:kern w:val="2"/>
      <w:szCs w:val="20"/>
      <w:lang w:val="en-US" w:eastAsia="zh-CN"/>
    </w:rPr>
  </w:style>
  <w:style w:type="paragraph" w:customStyle="1" w:styleId="1">
    <w:name w:val="Обычный1"/>
    <w:rsid w:val="00C46E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sz w:val="24"/>
      <w:szCs w:val="24"/>
    </w:rPr>
  </w:style>
  <w:style w:type="paragraph" w:styleId="a6">
    <w:name w:val="Balloon Text"/>
    <w:basedOn w:val="a"/>
    <w:link w:val="a7"/>
    <w:semiHidden/>
    <w:unhideWhenUsed/>
    <w:rsid w:val="003D4A9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3D4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E73~1.KUM\AppData\Local\Temp\vbn723B.tm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vbn723B.tmp</Template>
  <TotalTime>1</TotalTime>
  <Pages>4</Pages>
  <Words>2261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ЗАО "Компания ТрансТелеКом"</Company>
  <LinksUpToDate>false</LinksUpToDate>
  <CharactersWithSpaces>15119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subject/>
  <dc:creator>Юлия Куманеева</dc:creator>
  <cp:keywords/>
  <cp:lastModifiedBy>User</cp:lastModifiedBy>
  <cp:revision>2</cp:revision>
  <cp:lastPrinted>2018-01-24T03:13:00Z</cp:lastPrinted>
  <dcterms:created xsi:type="dcterms:W3CDTF">2018-01-24T03:14:00Z</dcterms:created>
  <dcterms:modified xsi:type="dcterms:W3CDTF">2018-01-24T03:14:00Z</dcterms:modified>
</cp:coreProperties>
</file>